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E35" w:rsidRPr="00465561" w:rsidRDefault="00C12E35" w:rsidP="00465561">
      <w:pPr>
        <w:spacing w:after="0" w:line="240" w:lineRule="auto"/>
        <w:jc w:val="center"/>
        <w:rPr>
          <w:rFonts w:ascii="Times New Roman" w:hAnsi="Times New Roman" w:cs="Times New Roman"/>
          <w:b/>
          <w:sz w:val="28"/>
          <w:szCs w:val="28"/>
          <w:lang w:val="kk-KZ"/>
        </w:rPr>
      </w:pPr>
      <w:r w:rsidRPr="00465561">
        <w:rPr>
          <w:rFonts w:ascii="Times New Roman" w:hAnsi="Times New Roman" w:cs="Times New Roman"/>
          <w:b/>
          <w:color w:val="000000" w:themeColor="text1"/>
          <w:sz w:val="28"/>
          <w:szCs w:val="28"/>
          <w:lang w:val="kk-KZ"/>
        </w:rPr>
        <w:t>8D01701 –</w:t>
      </w:r>
      <w:r w:rsidRPr="00465561">
        <w:rPr>
          <w:rFonts w:ascii="Times New Roman" w:hAnsi="Times New Roman" w:cs="Times New Roman"/>
          <w:b/>
          <w:sz w:val="28"/>
          <w:szCs w:val="28"/>
          <w:lang w:val="kk-KZ"/>
        </w:rPr>
        <w:t xml:space="preserve"> «Қазақ тілі мен әдебиеті» білім беру бағдарламасы </w:t>
      </w:r>
    </w:p>
    <w:p w:rsidR="00465561" w:rsidRDefault="00465561" w:rsidP="00465561">
      <w:pPr>
        <w:spacing w:after="0" w:line="240" w:lineRule="auto"/>
        <w:jc w:val="center"/>
        <w:rPr>
          <w:rFonts w:ascii="Times New Roman" w:hAnsi="Times New Roman" w:cs="Times New Roman"/>
          <w:b/>
          <w:bCs/>
          <w:sz w:val="28"/>
          <w:szCs w:val="28"/>
          <w:lang w:val="kk-KZ" w:eastAsia="x-none"/>
        </w:rPr>
      </w:pPr>
    </w:p>
    <w:p w:rsidR="00C12E35" w:rsidRPr="00465561" w:rsidRDefault="00C12E35" w:rsidP="00465561">
      <w:pPr>
        <w:spacing w:after="0" w:line="240" w:lineRule="auto"/>
        <w:jc w:val="center"/>
        <w:rPr>
          <w:rFonts w:ascii="Times New Roman" w:hAnsi="Times New Roman" w:cs="Times New Roman"/>
          <w:b/>
          <w:bCs/>
          <w:sz w:val="28"/>
          <w:szCs w:val="28"/>
          <w:lang w:val="kk-KZ" w:eastAsia="x-none"/>
        </w:rPr>
      </w:pPr>
      <w:r w:rsidRPr="00465561">
        <w:rPr>
          <w:rFonts w:ascii="Times New Roman" w:hAnsi="Times New Roman" w:cs="Times New Roman"/>
          <w:b/>
          <w:bCs/>
          <w:sz w:val="28"/>
          <w:szCs w:val="28"/>
          <w:lang w:val="kk-KZ" w:eastAsia="x-none"/>
        </w:rPr>
        <w:t>«</w:t>
      </w:r>
      <w:r w:rsidRPr="00465561">
        <w:rPr>
          <w:rFonts w:ascii="Times New Roman" w:hAnsi="Times New Roman" w:cs="Times New Roman"/>
          <w:b/>
          <w:bCs/>
          <w:sz w:val="28"/>
          <w:szCs w:val="28"/>
          <w:lang w:val="kk-KZ" w:eastAsia="x-none"/>
        </w:rPr>
        <w:t>Желілік әдебиетті зерттеу мәселелері</w:t>
      </w:r>
      <w:r w:rsidRPr="00465561">
        <w:rPr>
          <w:rFonts w:ascii="Times New Roman" w:hAnsi="Times New Roman" w:cs="Times New Roman"/>
          <w:b/>
          <w:bCs/>
          <w:sz w:val="28"/>
          <w:szCs w:val="28"/>
          <w:lang w:val="kk-KZ" w:eastAsia="x-none"/>
        </w:rPr>
        <w:t>» пәні</w:t>
      </w:r>
    </w:p>
    <w:p w:rsidR="00465561" w:rsidRDefault="00465561" w:rsidP="00465561">
      <w:pPr>
        <w:spacing w:after="0" w:line="240" w:lineRule="auto"/>
        <w:jc w:val="center"/>
        <w:rPr>
          <w:rFonts w:ascii="Times New Roman" w:hAnsi="Times New Roman" w:cs="Times New Roman"/>
          <w:b/>
          <w:bCs/>
          <w:sz w:val="28"/>
          <w:szCs w:val="28"/>
          <w:lang w:val="kk-KZ" w:eastAsia="x-none"/>
        </w:rPr>
      </w:pPr>
    </w:p>
    <w:p w:rsidR="00C12E35" w:rsidRDefault="00C12E35" w:rsidP="00465561">
      <w:pPr>
        <w:spacing w:after="0" w:line="240" w:lineRule="auto"/>
        <w:jc w:val="center"/>
        <w:rPr>
          <w:rFonts w:ascii="Times New Roman" w:hAnsi="Times New Roman" w:cs="Times New Roman"/>
          <w:b/>
          <w:bCs/>
          <w:sz w:val="28"/>
          <w:szCs w:val="28"/>
          <w:lang w:val="kk-KZ" w:eastAsia="x-none"/>
        </w:rPr>
      </w:pPr>
      <w:r w:rsidRPr="00465561">
        <w:rPr>
          <w:rFonts w:ascii="Times New Roman" w:hAnsi="Times New Roman" w:cs="Times New Roman"/>
          <w:b/>
          <w:bCs/>
          <w:sz w:val="28"/>
          <w:szCs w:val="28"/>
          <w:lang w:val="kk-KZ" w:eastAsia="x-none"/>
        </w:rPr>
        <w:t>Дәрістердің қысқаша мазмұны</w:t>
      </w:r>
    </w:p>
    <w:p w:rsidR="00465561" w:rsidRPr="00465561" w:rsidRDefault="00465561" w:rsidP="00465561">
      <w:pPr>
        <w:spacing w:after="0" w:line="240" w:lineRule="auto"/>
        <w:jc w:val="center"/>
        <w:rPr>
          <w:rFonts w:ascii="Times New Roman" w:hAnsi="Times New Roman" w:cs="Times New Roman"/>
          <w:b/>
          <w:sz w:val="28"/>
          <w:szCs w:val="28"/>
          <w:lang w:val="kk-KZ"/>
        </w:rPr>
      </w:pPr>
    </w:p>
    <w:p w:rsidR="002B4314" w:rsidRDefault="00465561" w:rsidP="00465561">
      <w:pPr>
        <w:spacing w:after="0" w:line="240" w:lineRule="auto"/>
        <w:ind w:firstLine="708"/>
        <w:jc w:val="both"/>
        <w:rPr>
          <w:rFonts w:ascii="Times New Roman" w:eastAsia="Times New Roman" w:hAnsi="Times New Roman" w:cs="Times New Roman"/>
          <w:b/>
          <w:sz w:val="28"/>
          <w:szCs w:val="28"/>
          <w:lang w:val="kk-KZ" w:eastAsia="ru-RU"/>
        </w:rPr>
      </w:pPr>
      <w:r w:rsidRPr="00465561">
        <w:rPr>
          <w:rFonts w:ascii="Times New Roman" w:eastAsia="Times New Roman" w:hAnsi="Times New Roman" w:cs="Times New Roman"/>
          <w:b/>
          <w:sz w:val="28"/>
          <w:szCs w:val="28"/>
          <w:lang w:val="kk-KZ" w:eastAsia="ru-RU"/>
        </w:rPr>
        <w:t xml:space="preserve">1 - </w:t>
      </w:r>
      <w:r w:rsidR="002B4314" w:rsidRPr="00465561">
        <w:rPr>
          <w:rFonts w:ascii="Times New Roman" w:eastAsia="Times New Roman" w:hAnsi="Times New Roman" w:cs="Times New Roman"/>
          <w:b/>
          <w:sz w:val="28"/>
          <w:szCs w:val="28"/>
          <w:lang w:val="kk-KZ" w:eastAsia="ru-RU"/>
        </w:rPr>
        <w:t>Дәріс. Кіріспе. Түсінік. Сараптау</w:t>
      </w:r>
      <w:r>
        <w:rPr>
          <w:rFonts w:ascii="Times New Roman" w:eastAsia="Times New Roman" w:hAnsi="Times New Roman" w:cs="Times New Roman"/>
          <w:b/>
          <w:sz w:val="28"/>
          <w:szCs w:val="28"/>
          <w:lang w:val="kk-KZ" w:eastAsia="ru-RU"/>
        </w:rPr>
        <w:t>.</w:t>
      </w:r>
    </w:p>
    <w:p w:rsidR="00465561" w:rsidRPr="00465561" w:rsidRDefault="00465561" w:rsidP="00465561">
      <w:pPr>
        <w:spacing w:after="0" w:line="240" w:lineRule="auto"/>
        <w:ind w:firstLine="708"/>
        <w:jc w:val="both"/>
        <w:rPr>
          <w:rFonts w:ascii="Times New Roman" w:eastAsia="Times New Roman" w:hAnsi="Times New Roman" w:cs="Times New Roman"/>
          <w:b/>
          <w:sz w:val="28"/>
          <w:szCs w:val="28"/>
          <w:lang w:val="kk-KZ" w:eastAsia="ru-RU"/>
        </w:rPr>
      </w:pPr>
    </w:p>
    <w:p w:rsidR="002B4314" w:rsidRPr="00465561" w:rsidRDefault="002B4314" w:rsidP="00465561">
      <w:pPr>
        <w:spacing w:after="0" w:line="240" w:lineRule="auto"/>
        <w:ind w:firstLine="708"/>
        <w:jc w:val="both"/>
        <w:rPr>
          <w:rFonts w:ascii="Times New Roman" w:eastAsia="Times New Roman" w:hAnsi="Times New Roman" w:cs="Times New Roman"/>
          <w:color w:val="000000"/>
          <w:sz w:val="28"/>
          <w:szCs w:val="28"/>
          <w:lang w:val="kk-KZ" w:eastAsia="ru-RU"/>
        </w:rPr>
      </w:pPr>
      <w:r w:rsidRPr="00465561">
        <w:rPr>
          <w:rFonts w:ascii="Times New Roman" w:eastAsia="Times New Roman" w:hAnsi="Times New Roman" w:cs="Times New Roman"/>
          <w:sz w:val="28"/>
          <w:szCs w:val="28"/>
          <w:lang w:val="kk-KZ" w:eastAsia="ru-RU"/>
        </w:rPr>
        <w:t>Мақсаты: Интернет пен бұқараның қарым-қатынасы, көзқарастар мен пікірлерді саралау.</w:t>
      </w:r>
      <w:r w:rsidRPr="00465561">
        <w:rPr>
          <w:rFonts w:ascii="Times New Roman" w:eastAsia="Times New Roman" w:hAnsi="Times New Roman" w:cs="Times New Roman"/>
          <w:color w:val="000000"/>
          <w:sz w:val="28"/>
          <w:szCs w:val="28"/>
          <w:lang w:val="kk-KZ" w:eastAsia="ru-RU"/>
        </w:rPr>
        <w:t xml:space="preserve">Интернет көмегімен қазақ мәдени өмірінің тек астана мен мегаполистерде ғана емес, сонымен қатар алыс ауылдарға да жетуіне куә болып отырмыз. </w:t>
      </w:r>
      <w:r w:rsidRPr="00465561">
        <w:rPr>
          <w:rFonts w:ascii="Times New Roman" w:eastAsia="Times New Roman" w:hAnsi="Times New Roman" w:cs="Times New Roman"/>
          <w:sz w:val="28"/>
          <w:szCs w:val="28"/>
          <w:lang w:val="kk-KZ" w:eastAsia="ru-RU"/>
        </w:rPr>
        <w:t xml:space="preserve">Оқырманмен байланыс, оқырманды зерттеу, оның талғамдары мен мәдени сұраныстарын талдау (оқырманнан не алуға болады, ал нені өзгерту керек және өзгертуге болады ( - осының барлығы әдебиет үшін қажетті тірек нүктесін береді. Осы мақсат үшін, типтік желілік қоғам өздігінен қабылдайтын формасы қолайлы болады: ол, сыртқы әлемнен бөлек әдеби мектеп немесе кәсіби әдебиетшілер одағы  емес, ол  ашық клуб немесе зайырлы әдеби салон. </w:t>
      </w:r>
      <w:r w:rsidRPr="00465561">
        <w:rPr>
          <w:rFonts w:ascii="Times New Roman" w:eastAsia="Times New Roman" w:hAnsi="Times New Roman" w:cs="Times New Roman"/>
          <w:color w:val="000000"/>
          <w:sz w:val="28"/>
          <w:szCs w:val="28"/>
          <w:lang w:val="kk-KZ" w:eastAsia="ru-RU"/>
        </w:rPr>
        <w:t xml:space="preserve">Интернетте автордың бүкіл шығармашылығы, бұрында бар жоғы метафора болған нәрсеге – бір үлкен кітапқа айналып, біртіндеп айқын ақиқатқа айнала бастады. </w:t>
      </w:r>
    </w:p>
    <w:p w:rsidR="002B4314" w:rsidRPr="00465561" w:rsidRDefault="002B4314" w:rsidP="00465561">
      <w:pPr>
        <w:spacing w:after="0" w:line="240" w:lineRule="auto"/>
        <w:ind w:firstLine="708"/>
        <w:jc w:val="both"/>
        <w:rPr>
          <w:rFonts w:ascii="Times New Roman" w:eastAsia="Times New Roman" w:hAnsi="Times New Roman" w:cs="Times New Roman"/>
          <w:i/>
          <w:color w:val="000000"/>
          <w:sz w:val="28"/>
          <w:szCs w:val="28"/>
          <w:lang w:val="kk-KZ" w:eastAsia="ru-RU"/>
        </w:rPr>
      </w:pPr>
      <w:r w:rsidRPr="00465561">
        <w:rPr>
          <w:rFonts w:ascii="Times New Roman" w:eastAsia="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ind w:firstLine="708"/>
        <w:jc w:val="both"/>
        <w:rPr>
          <w:rFonts w:ascii="Times New Roman" w:eastAsia="Times New Roman" w:hAnsi="Times New Roman" w:cs="Times New Roman"/>
          <w:color w:val="000000"/>
          <w:sz w:val="28"/>
          <w:szCs w:val="28"/>
          <w:lang w:val="kk-KZ" w:eastAsia="ru-RU"/>
        </w:rPr>
      </w:pPr>
      <w:r w:rsidRPr="00465561">
        <w:rPr>
          <w:rFonts w:ascii="Times New Roman" w:eastAsia="Times New Roman" w:hAnsi="Times New Roman" w:cs="Times New Roman"/>
          <w:color w:val="000000"/>
          <w:sz w:val="28"/>
          <w:szCs w:val="28"/>
          <w:lang w:val="kk-KZ" w:eastAsia="ru-RU"/>
        </w:rPr>
        <w:t>Бұқаралық ақпарат ұғымы дегеніміз не?</w:t>
      </w:r>
    </w:p>
    <w:p w:rsidR="002B4314" w:rsidRPr="00465561" w:rsidRDefault="002B4314" w:rsidP="00465561">
      <w:pPr>
        <w:spacing w:after="0" w:line="240" w:lineRule="auto"/>
        <w:ind w:firstLine="708"/>
        <w:jc w:val="both"/>
        <w:rPr>
          <w:rFonts w:ascii="Times New Roman" w:eastAsia="Times New Roman" w:hAnsi="Times New Roman" w:cs="Times New Roman"/>
          <w:color w:val="000000"/>
          <w:sz w:val="28"/>
          <w:szCs w:val="28"/>
          <w:lang w:val="kk-KZ" w:eastAsia="ru-RU"/>
        </w:rPr>
      </w:pPr>
      <w:r w:rsidRPr="00465561">
        <w:rPr>
          <w:rFonts w:ascii="Times New Roman" w:eastAsia="Times New Roman" w:hAnsi="Times New Roman" w:cs="Times New Roman"/>
          <w:color w:val="000000"/>
          <w:sz w:val="28"/>
          <w:szCs w:val="28"/>
          <w:lang w:val="kk-KZ" w:eastAsia="ru-RU"/>
        </w:rPr>
        <w:t>Ақпарат түрлерін атаңыз</w:t>
      </w:r>
    </w:p>
    <w:p w:rsidR="002B4314" w:rsidRPr="00465561" w:rsidRDefault="002B4314" w:rsidP="00465561">
      <w:pPr>
        <w:spacing w:after="0" w:line="240" w:lineRule="auto"/>
        <w:ind w:firstLine="708"/>
        <w:jc w:val="both"/>
        <w:rPr>
          <w:rFonts w:ascii="Times New Roman" w:eastAsia="Times New Roman" w:hAnsi="Times New Roman" w:cs="Times New Roman"/>
          <w:i/>
          <w:color w:val="000000"/>
          <w:sz w:val="28"/>
          <w:szCs w:val="28"/>
          <w:lang w:val="kk-KZ" w:eastAsia="ru-RU"/>
        </w:rPr>
      </w:pPr>
      <w:r w:rsidRPr="00465561">
        <w:rPr>
          <w:rFonts w:ascii="Times New Roman" w:eastAsia="Times New Roman" w:hAnsi="Times New Roman" w:cs="Times New Roman"/>
          <w:i/>
          <w:color w:val="000000"/>
          <w:sz w:val="28"/>
          <w:szCs w:val="28"/>
          <w:lang w:val="kk-KZ" w:eastAsia="ru-RU"/>
        </w:rPr>
        <w:t>Пайдаланылатын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"Краткий катехизис русского литературного Интернета"</w:t>
      </w:r>
      <w:r w:rsidRPr="00465561">
        <w:rPr>
          <w:rFonts w:ascii="Times New Roman" w:eastAsia="Times New Roman" w:hAnsi="Times New Roman" w:cs="Times New Roman"/>
          <w:color w:val="000000"/>
          <w:sz w:val="24"/>
          <w:szCs w:val="24"/>
          <w:lang w:eastAsia="ru-RU"/>
        </w:rPr>
        <w:br/>
        <w:t>  http://www.litera.ru/slova/kuzmin/kuzm-inlit.html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r>
    </w:p>
    <w:p w:rsidR="002B4314" w:rsidRDefault="002B4314" w:rsidP="00465561">
      <w:pPr>
        <w:spacing w:after="0" w:line="240" w:lineRule="auto"/>
        <w:jc w:val="center"/>
        <w:rPr>
          <w:rFonts w:ascii="Times New Roman" w:hAnsi="Times New Roman" w:cs="Times New Roman"/>
          <w:b/>
          <w:sz w:val="28"/>
          <w:szCs w:val="28"/>
          <w:lang w:val="kk-KZ"/>
        </w:rPr>
      </w:pPr>
      <w:r w:rsidRPr="00465561">
        <w:rPr>
          <w:rFonts w:ascii="Times New Roman" w:hAnsi="Times New Roman" w:cs="Times New Roman"/>
          <w:b/>
          <w:sz w:val="28"/>
          <w:szCs w:val="28"/>
          <w:lang w:val="kk-KZ" w:eastAsia="ru-RU"/>
        </w:rPr>
        <w:t xml:space="preserve">2-дәріс. </w:t>
      </w:r>
      <w:r w:rsidRPr="00465561">
        <w:rPr>
          <w:rFonts w:ascii="Times New Roman" w:hAnsi="Times New Roman" w:cs="Times New Roman"/>
          <w:b/>
          <w:sz w:val="28"/>
          <w:szCs w:val="28"/>
          <w:lang w:val="kk-KZ"/>
        </w:rPr>
        <w:t>Бұқарлық әдебиет жанрлары, қызметі</w:t>
      </w:r>
    </w:p>
    <w:p w:rsidR="00465561" w:rsidRPr="00465561" w:rsidRDefault="00465561" w:rsidP="00465561">
      <w:pPr>
        <w:spacing w:after="0" w:line="240" w:lineRule="auto"/>
        <w:jc w:val="center"/>
        <w:rPr>
          <w:rFonts w:ascii="Times New Roman" w:hAnsi="Times New Roman" w:cs="Times New Roman"/>
          <w:b/>
          <w:sz w:val="28"/>
          <w:szCs w:val="28"/>
          <w:lang w:val="kk-KZ" w:eastAsia="ru-RU"/>
        </w:rPr>
      </w:pP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  Мақсаты: Интернеттік әдебиетті тудырушы алғышарттарды, қоғамның даму үрдісіндегі қағаз шығару индустриясын, бизнестің дамуына кедергі мәселесін  саралауға үйрету.</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Интернет желісі  - біртіндеп әдеби өмір ауысып келе жатқан кеңістік қана емес, сонымен қатар ол осы әдеби өмір, географиялық арақашықтықтар мен мемлекеттік шекараларға қарамастан, нағыз бірлікке ие болуға қабілетті  әдеби өмір. Қазіргі кезде байсалды әдебиеттің көп тираждармен шығуы сирек екені, сондай-ақ оны тарату қиындығы бар екендігі де белгілі.  Ал осы Интернет көмегімен қазақ мәдени өмірінің тек астана мен мегаполистерде ғана емес, сонымен қатар алыс ауылдарға да жетуіне куә болып отырмыз. Интернет мәдени орта ретінде, ашық пікір алмасу үшін шексіз мүмкіндігі бар, және күннен күнге өзінің формасымен жуан журналдарға бәсекелес бола алады, нақтырақ айтсақ, ол әдебиетті өзінің Желісіне барған сайын дәйекті түрде белсенді жетелейді. </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lastRenderedPageBreak/>
        <w:t>Бірақ Интернет бұл бәсекеде баспа әдебиетін жоюды көздемейді, ол, керісінше, баспа әдебиетін толықтырады және жарнама ролигінің рөлін атқарады. Оны электрондық кітапханаларда болғанына және баспадан шыққанша желіде пайда болатындығына қарамастан, кітаптары үлкен тиражбен сатыдып жатқан авторлар тәжіорибесі дәлелдейді. Оны Желіде де, қағақ түрінде де шығатын журналдар тәжірибесі де дәлелдейді. Егер бәсеке болса, оны Интернеттің әдеби секторы емес, адамды кітап оқудан алшақтататын компьютерлік ойындар, бейне, музыка өктемдік танытатын Желі саласы болып табылады.</w:t>
      </w:r>
    </w:p>
    <w:p w:rsidR="002B4314" w:rsidRPr="00465561" w:rsidRDefault="002B4314" w:rsidP="00465561">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r w:rsidR="00465561">
        <w:rPr>
          <w:rFonts w:ascii="Times New Roman" w:hAnsi="Times New Roman" w:cs="Times New Roman"/>
          <w:i/>
          <w:color w:val="000000"/>
          <w:sz w:val="28"/>
          <w:szCs w:val="28"/>
          <w:lang w:val="kk-KZ" w:eastAsia="ru-RU"/>
        </w:rPr>
        <w:t>:</w:t>
      </w:r>
    </w:p>
    <w:p w:rsidR="002B4314" w:rsidRPr="00465561" w:rsidRDefault="002B4314" w:rsidP="00465561">
      <w:pPr>
        <w:pStyle w:val="a4"/>
        <w:numPr>
          <w:ilvl w:val="0"/>
          <w:numId w:val="7"/>
        </w:numPr>
        <w:spacing w:after="0" w:line="240" w:lineRule="auto"/>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Әлемдік әдеби орта тұтастығы дегенімізді түсіндіріңіз</w:t>
      </w:r>
    </w:p>
    <w:p w:rsidR="002B4314" w:rsidRPr="00465561" w:rsidRDefault="002B4314" w:rsidP="00465561">
      <w:pPr>
        <w:pStyle w:val="a4"/>
        <w:numPr>
          <w:ilvl w:val="0"/>
          <w:numId w:val="7"/>
        </w:numPr>
        <w:spacing w:after="0" w:line="240" w:lineRule="auto"/>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Интернет әдебиет және кітап саудасы дегенді қалай түсінесіз.</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p>
    <w:p w:rsidR="002B4314" w:rsidRPr="00465561" w:rsidRDefault="00465561" w:rsidP="00465561">
      <w:pPr>
        <w:spacing w:after="0" w:line="240" w:lineRule="auto"/>
        <w:ind w:firstLine="708"/>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Пайдаланылатын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5.</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6.</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w:t>
      </w:r>
    </w:p>
    <w:p w:rsidR="002B4314" w:rsidRPr="00465561" w:rsidRDefault="002B4314" w:rsidP="00465561">
      <w:pPr>
        <w:spacing w:after="0" w:line="240" w:lineRule="auto"/>
        <w:rPr>
          <w:rFonts w:ascii="Times New Roman" w:hAnsi="Times New Roman" w:cs="Times New Roman"/>
          <w:lang w:val="kk-KZ"/>
        </w:rPr>
      </w:pPr>
    </w:p>
    <w:p w:rsidR="002B4314" w:rsidRPr="00465561" w:rsidRDefault="00465561" w:rsidP="00465561">
      <w:pPr>
        <w:spacing w:after="0" w:line="240" w:lineRule="auto"/>
        <w:ind w:left="708"/>
        <w:jc w:val="both"/>
        <w:rPr>
          <w:rFonts w:ascii="Times New Roman" w:hAnsi="Times New Roman" w:cs="Times New Roman"/>
          <w:b/>
          <w:sz w:val="28"/>
          <w:szCs w:val="28"/>
          <w:lang w:val="kk-KZ"/>
        </w:rPr>
      </w:pPr>
      <w:r>
        <w:rPr>
          <w:rFonts w:ascii="Times New Roman" w:hAnsi="Times New Roman" w:cs="Times New Roman"/>
          <w:b/>
          <w:sz w:val="28"/>
          <w:szCs w:val="28"/>
          <w:lang w:val="kk-KZ"/>
        </w:rPr>
        <w:t>3 -</w:t>
      </w:r>
      <w:r w:rsidR="002B4314" w:rsidRPr="00465561">
        <w:rPr>
          <w:rFonts w:ascii="Times New Roman" w:hAnsi="Times New Roman" w:cs="Times New Roman"/>
          <w:b/>
          <w:sz w:val="28"/>
          <w:szCs w:val="28"/>
          <w:lang w:val="kk-KZ"/>
        </w:rPr>
        <w:t>Дәріс. Бұқарлық әдебиет жанрлары, қызметі</w:t>
      </w:r>
    </w:p>
    <w:p w:rsidR="00465561" w:rsidRDefault="00465561" w:rsidP="00465561">
      <w:pPr>
        <w:spacing w:after="0" w:line="240" w:lineRule="auto"/>
        <w:ind w:firstLine="708"/>
        <w:jc w:val="both"/>
        <w:rPr>
          <w:rFonts w:ascii="Times New Roman" w:hAnsi="Times New Roman" w:cs="Times New Roman"/>
          <w:sz w:val="28"/>
          <w:szCs w:val="28"/>
          <w:lang w:val="kk-KZ"/>
        </w:rPr>
      </w:pP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 xml:space="preserve">Мақсаты:  Интернеттік гипермәтін дегеніміз не деген сұраққа жауапты нақты мәтін арқылы талдауға үйрету.Интернет – техникалық тұрғыдан мәтінді жариялау, тарату, талқылау, ұжымдық мәтін құру үшін мінсіз, өте қолайлы орта – ерте ме, кеш пе  әдеби өмір орталығыны айналатын орта. Интернеттің пайда болуына байланысты қоғамда мәтін тағдыры да айтарлықтай ауысады. Мәтінді жариялау және кеңінен тарату үшін, енді баспа білдектері, ақша, билік және т.с.с. керек емес, Интернет әдебиет артында тұрған билік-коммерциялық қатынастарды ғана өзгертіп қоймайды, сонымен қатар ол мәтіндердің формасы мен мазмұнының өзіне де әсер етеді. Баспа білдегінің билігін позитивті  аспектілерде де, сондай-ақ сындарлы аспектілерде де жоққа шығара отырып, Интернет әлеуетті құрылымсыз бастама тасымалдаушысы, қауіп көзі ретінде болуы да мүмкін, ол қауіп – интернеттік гипермәтін. Интернеттің гипермәтіндік ортасында кез келген мәтін ішінара автоқұрылымсыздануға ұшырайды. Интернет әдебиет жобаларын қолайлы техникалық ортаға орнаалстыру ғана емес, ол сонымен қатар әдебиетте постмодерннің  аяқталғанын білдіреді. Әдебиетті модернді жоя отырып, яғни баспа білдегі мне жалғыз тарихи уақыт іздерін тазалай отырып, Интернет сонымен қатар </w:t>
      </w:r>
      <w:r w:rsidRPr="00465561">
        <w:rPr>
          <w:rFonts w:ascii="Times New Roman" w:hAnsi="Times New Roman" w:cs="Times New Roman"/>
          <w:sz w:val="28"/>
          <w:szCs w:val="28"/>
          <w:lang w:val="kk-KZ"/>
        </w:rPr>
        <w:lastRenderedPageBreak/>
        <w:t>содерннің соңғы фазасы ретінде постмодернді де жоққа шығарады. Интернет тұжырымдамалық мағынада бізді модернистік кезең алдына қайтарады.</w:t>
      </w:r>
    </w:p>
    <w:p w:rsidR="002B4314" w:rsidRPr="00465561" w:rsidRDefault="002B4314" w:rsidP="00465561">
      <w:pPr>
        <w:spacing w:after="0" w:line="240" w:lineRule="auto"/>
        <w:ind w:left="708"/>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тапсырмалыр:</w:t>
      </w:r>
    </w:p>
    <w:p w:rsidR="002B4314" w:rsidRPr="00465561" w:rsidRDefault="002B4314" w:rsidP="00465561">
      <w:pPr>
        <w:pStyle w:val="a4"/>
        <w:numPr>
          <w:ilvl w:val="0"/>
          <w:numId w:val="8"/>
        </w:numPr>
        <w:spacing w:after="0" w:line="240" w:lineRule="auto"/>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Гипермәтін дегеніміз не</w:t>
      </w:r>
    </w:p>
    <w:p w:rsidR="002B4314" w:rsidRPr="00465561" w:rsidRDefault="002B4314" w:rsidP="00465561">
      <w:pPr>
        <w:pStyle w:val="a4"/>
        <w:numPr>
          <w:ilvl w:val="0"/>
          <w:numId w:val="8"/>
        </w:numPr>
        <w:spacing w:after="0" w:line="240" w:lineRule="auto"/>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Интернет және әдеби ағым мәселесін талдаңыз</w:t>
      </w:r>
    </w:p>
    <w:p w:rsidR="002B4314" w:rsidRPr="00465561" w:rsidRDefault="002B4314" w:rsidP="00465561">
      <w:pPr>
        <w:spacing w:after="0" w:line="240" w:lineRule="auto"/>
        <w:ind w:left="708"/>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p>
    <w:p w:rsidR="002B4314" w:rsidRPr="00465561" w:rsidRDefault="002B4314" w:rsidP="00465561">
      <w:pPr>
        <w:spacing w:after="0" w:line="240" w:lineRule="auto"/>
        <w:rPr>
          <w:rFonts w:ascii="Times New Roman" w:hAnsi="Times New Roman" w:cs="Times New Roman"/>
          <w:lang w:val="kk-KZ"/>
        </w:rPr>
      </w:pPr>
    </w:p>
    <w:p w:rsidR="002B4314" w:rsidRDefault="00465561" w:rsidP="00465561">
      <w:pPr>
        <w:spacing w:after="0" w:line="240" w:lineRule="auto"/>
        <w:ind w:left="360" w:firstLine="34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2B4314" w:rsidRPr="00465561">
        <w:rPr>
          <w:rFonts w:ascii="Times New Roman" w:hAnsi="Times New Roman" w:cs="Times New Roman"/>
          <w:b/>
          <w:sz w:val="28"/>
          <w:szCs w:val="28"/>
          <w:lang w:val="kk-KZ"/>
        </w:rPr>
        <w:t>Дәріс. Оқырманмен</w:t>
      </w:r>
      <w:r>
        <w:rPr>
          <w:rFonts w:ascii="Times New Roman" w:hAnsi="Times New Roman" w:cs="Times New Roman"/>
          <w:b/>
          <w:sz w:val="28"/>
          <w:szCs w:val="28"/>
          <w:lang w:val="kk-KZ"/>
        </w:rPr>
        <w:t xml:space="preserve"> қарым-қатынас: мәдени кеңістік</w:t>
      </w:r>
    </w:p>
    <w:p w:rsidR="00465561" w:rsidRPr="00465561" w:rsidRDefault="00465561" w:rsidP="00465561">
      <w:pPr>
        <w:spacing w:after="0" w:line="240" w:lineRule="auto"/>
        <w:ind w:left="360"/>
        <w:jc w:val="both"/>
        <w:rPr>
          <w:rFonts w:ascii="Times New Roman" w:hAnsi="Times New Roman" w:cs="Times New Roman"/>
          <w:b/>
          <w:sz w:val="28"/>
          <w:szCs w:val="28"/>
          <w:lang w:val="kk-KZ"/>
        </w:rPr>
      </w:pP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Оқу феноменологиясы туралы тұжырымдарды басшылыққа ала отырып, кеңістіктің интернет әдебиетке ықпалын үйрету</w:t>
      </w:r>
      <w:r w:rsidRPr="00465561">
        <w:rPr>
          <w:rFonts w:ascii="Times New Roman" w:hAnsi="Times New Roman" w:cs="Times New Roman"/>
          <w:sz w:val="28"/>
          <w:szCs w:val="28"/>
          <w:lang w:val="kk-KZ"/>
        </w:rPr>
        <w:t xml:space="preserve">.Соңғы жылдардағы қарқынды метаморфозалар, жазушының өз оқырманы, оның қандай екендігі, ол заманауи кітаптан не алғысы келетіндігі туралы айқын ұғымын жоғалтуға алып келді. Осы тұрғыдан оқырманмен тікелей байланысты, қарқынды кері байланысты қамтамасыз ететін Интернетке әдеби өмірдің ауысуы, оқырмандар үшін көптеген тосын сыйлар беретіні анық.   </w:t>
      </w: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Оқырманмен байланыс, оқырманды зерттеу, оның талғамдары мен мәдени сұраныстарын талдау (оқырманнан не алуға болады, ал нені өзгерту керек және өзгертуге болады ( - осының барлығы әдебиет үшін қажетті тірек нүктесін береді. Осы мақсат үшін, типтік желілік қоғам өздігінен қабылдайтын формасы қолайлы болады: ол, сыртқы әлемнен бөлек әдеби мектеп немесе кәсіби әдебиетшілер одағы  емес, ол  ашық клуб немесе зайырлы әдеби салон.</w:t>
      </w:r>
    </w:p>
    <w:p w:rsidR="002B4314" w:rsidRPr="00465561" w:rsidRDefault="002B4314" w:rsidP="00465561">
      <w:pPr>
        <w:spacing w:after="0" w:line="240" w:lineRule="auto"/>
        <w:ind w:left="360" w:firstLine="348"/>
        <w:jc w:val="both"/>
        <w:rPr>
          <w:rFonts w:ascii="Times New Roman" w:hAnsi="Times New Roman" w:cs="Times New Roman"/>
          <w:color w:val="000000"/>
          <w:sz w:val="28"/>
          <w:szCs w:val="28"/>
          <w:lang w:val="kk-KZ" w:eastAsia="ru-RU"/>
        </w:rPr>
      </w:pPr>
      <w:r w:rsidRPr="00465561">
        <w:rPr>
          <w:rFonts w:ascii="Times New Roman" w:hAnsi="Times New Roman" w:cs="Times New Roman"/>
          <w:sz w:val="28"/>
          <w:szCs w:val="28"/>
          <w:lang w:val="kk-KZ"/>
        </w:rPr>
        <w:t xml:space="preserve">Өз оқырманын іздеу және тәрбиелеу міндеті – ол жай ғана өзін Интернетте көрсету, жай ғана өз шығармашылығын Интернетке шығару емес, ол Интернетке әдеби өмірді көшіру, оны ашық және мөлдір ету, маңайында өмір оттай қайнайтын нағыз тарту күші бар орталықтар құру (қазіргі қолданыстағы желілік қауымдастықтар сияқты). </w:t>
      </w:r>
      <w:r w:rsidRPr="00465561">
        <w:rPr>
          <w:rFonts w:ascii="Times New Roman" w:hAnsi="Times New Roman" w:cs="Times New Roman"/>
          <w:color w:val="000000"/>
          <w:sz w:val="28"/>
          <w:szCs w:val="28"/>
          <w:lang w:val="kk-KZ" w:eastAsia="ru-RU"/>
        </w:rPr>
        <w:t>Бір сөзбен айтқанда, қазіргі желілік әдебиетті біртіндеп өткенге кететін ауыспалы кезеңдегі құбылыс емес, керісінше,  әдебиет болашағына абайлап жасалып отырған ишара ретінде қарастыру керек.</w:t>
      </w:r>
    </w:p>
    <w:p w:rsidR="002B4314" w:rsidRPr="00465561" w:rsidRDefault="002B4314" w:rsidP="00465561">
      <w:pPr>
        <w:spacing w:after="0" w:line="240" w:lineRule="auto"/>
        <w:ind w:left="360" w:firstLine="34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"Краткий катехизис русского литературного Интернета"</w:t>
      </w:r>
      <w:r w:rsidRPr="00465561">
        <w:rPr>
          <w:rFonts w:ascii="Times New Roman" w:eastAsia="Times New Roman" w:hAnsi="Times New Roman" w:cs="Times New Roman"/>
          <w:color w:val="000000"/>
          <w:sz w:val="24"/>
          <w:szCs w:val="24"/>
          <w:lang w:eastAsia="ru-RU"/>
        </w:rPr>
        <w:br/>
        <w:t>  http://www.litera.ru/slova/kuzmin/kuzm-inlit.html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lang w:val="kk-KZ"/>
        </w:rPr>
      </w:pPr>
    </w:p>
    <w:p w:rsidR="002B4314" w:rsidRDefault="00465561" w:rsidP="00465561">
      <w:pPr>
        <w:spacing w:after="0" w:line="240" w:lineRule="auto"/>
        <w:ind w:left="3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5-</w:t>
      </w:r>
      <w:r w:rsidR="002B4314" w:rsidRPr="00465561">
        <w:rPr>
          <w:rFonts w:ascii="Times New Roman" w:hAnsi="Times New Roman" w:cs="Times New Roman"/>
          <w:b/>
          <w:sz w:val="28"/>
          <w:szCs w:val="28"/>
          <w:lang w:val="kk-KZ"/>
        </w:rPr>
        <w:t>Дәріс. Бұқаралық әдебиет және фантастиканың ерекшеліктері</w:t>
      </w:r>
    </w:p>
    <w:p w:rsidR="00465561" w:rsidRPr="00465561" w:rsidRDefault="00465561" w:rsidP="00465561">
      <w:pPr>
        <w:spacing w:after="0" w:line="240" w:lineRule="auto"/>
        <w:ind w:left="360"/>
        <w:jc w:val="both"/>
        <w:rPr>
          <w:rFonts w:ascii="Times New Roman" w:hAnsi="Times New Roman" w:cs="Times New Roman"/>
          <w:b/>
          <w:sz w:val="28"/>
          <w:szCs w:val="28"/>
          <w:lang w:val="kk-KZ"/>
        </w:rPr>
      </w:pP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i/>
          <w:sz w:val="28"/>
          <w:szCs w:val="28"/>
          <w:lang w:val="kk-KZ"/>
        </w:rPr>
        <w:t>Мақсаты: Интернет әдебиеттің енді белең алып келе жатқан жанрлары. Туралы талдауға үйрету.</w:t>
      </w:r>
      <w:r w:rsidRPr="00465561">
        <w:rPr>
          <w:rFonts w:ascii="Times New Roman" w:hAnsi="Times New Roman" w:cs="Times New Roman"/>
          <w:b/>
          <w:sz w:val="28"/>
          <w:szCs w:val="28"/>
          <w:lang w:val="kk-KZ"/>
        </w:rPr>
        <w:t xml:space="preserve"> </w:t>
      </w:r>
      <w:r w:rsidRPr="00465561">
        <w:rPr>
          <w:rFonts w:ascii="Times New Roman" w:hAnsi="Times New Roman" w:cs="Times New Roman"/>
          <w:color w:val="000000"/>
          <w:sz w:val="28"/>
          <w:szCs w:val="28"/>
          <w:lang w:val="kk-KZ" w:eastAsia="ru-RU"/>
        </w:rPr>
        <w:t xml:space="preserve">Желіге, «шағын «әдебиетке», көпшілікке арналмаған әдебиетке  бағдарланған жанрлар. Бүгінгі таңда өз оқырманын өз бетімен құрылымдауы, оны өзіне «үйретуі» тиіс автордың өзі жанрға айналып барады. Ақпараттың өте көп болуына байланысты, ұнап қалған автордың аты, формалды жанр аясы мен қолданыстағы  сараптамалық механизмдерге қарағанда, мәтін сапасына сенімді кепілдік береді – нәтижесінде «авторлық таңба» «жанрлық таңбадан» үстем бола бастайды.  Осы автордың не туралы, кім туралы айтқаны, - ол философия ма, әлде беллестристика ма, публицистика ма, поэзия ма – бәрібір, бірінші кезекте оның санасы, оның қиялы, оның жазу мәнері. </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Сондықтан Интернеттегі заманауи мәтіннің өзінше бір жаңа жанры  «дербес жанрлық» туралы айтуға болады. Ол желіде ғана емес, баспа әдебиетінде де бар. Басқа жағынан, желілік авторлар да әзірше қатып қалған жанр аясына санасыз түрде бағдарланып отыр. Ал Интернет кітап жарнамасының негізгі құралына айналған кезде, өзгеру үрдісі айтарлықтай тезірек болатыны анық. Желі ортасы ұсынатын мүмкіндіктер оны әдебиеттің интербелсенді жанрлары, әдеби ойындары мен ұжымдық шығармашалықтың әртүрлі формалары үшін керемет қолайлы орын болып табылады. Ол ұжымдық гипермәтіндік беллестрика мен тақпақ құрастыру бойынша интербелсенді ойындар, ол «виртуалды театрға» ауысатын жай ғана топтық тіл перформансы. Ол «қағазға көшіруге болмайтын немесе осындай көшірген кезде қатты құнсызданатын шығармалар», әдеби ойындар, оларды тар мағынада «желілік әдебиет» деп атайды. Бұл ретте желілік әдебиет жанр ретінде, нақты айтқанда,  тек Интернетте ғана толық дами алатын жанрлар жиынтығы.</w:t>
      </w: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Интербелсенді ойындар дегеніміз не</w:t>
      </w: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Интернет кітап ұғымын талдаңыз.</w:t>
      </w:r>
    </w:p>
    <w:p w:rsidR="00465561" w:rsidRDefault="00465561" w:rsidP="00465561">
      <w:pPr>
        <w:spacing w:after="0" w:line="240" w:lineRule="auto"/>
        <w:ind w:left="360"/>
        <w:jc w:val="both"/>
        <w:rPr>
          <w:rFonts w:ascii="Times New Roman" w:hAnsi="Times New Roman" w:cs="Times New Roman"/>
          <w:i/>
          <w:color w:val="000000"/>
          <w:sz w:val="28"/>
          <w:szCs w:val="28"/>
          <w:lang w:val="kk-KZ" w:eastAsia="ru-RU"/>
        </w:rPr>
      </w:pPr>
    </w:p>
    <w:p w:rsidR="002B4314" w:rsidRPr="00465561" w:rsidRDefault="002B4314" w:rsidP="00465561">
      <w:pPr>
        <w:spacing w:after="0" w:line="240" w:lineRule="auto"/>
        <w:ind w:left="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Пайдаланылатын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4.</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5.</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6.Гаджиев А. Сетература: история,типология и поэтика русской сетевой литературы.//Баку:-2012г.</w:t>
      </w:r>
    </w:p>
    <w:p w:rsidR="002B4314" w:rsidRDefault="002B4314" w:rsidP="00465561">
      <w:pPr>
        <w:spacing w:after="0" w:line="240" w:lineRule="auto"/>
        <w:ind w:left="360"/>
        <w:jc w:val="both"/>
        <w:rPr>
          <w:rFonts w:ascii="Times New Roman" w:hAnsi="Times New Roman" w:cs="Times New Roman"/>
          <w:i/>
          <w:color w:val="000000"/>
          <w:sz w:val="28"/>
          <w:szCs w:val="28"/>
          <w:lang w:val="kk-KZ" w:eastAsia="ru-RU"/>
        </w:rPr>
      </w:pPr>
    </w:p>
    <w:p w:rsidR="00465561" w:rsidRPr="00465561" w:rsidRDefault="00465561" w:rsidP="00465561">
      <w:pPr>
        <w:spacing w:after="0" w:line="240" w:lineRule="auto"/>
        <w:ind w:left="360"/>
        <w:jc w:val="both"/>
        <w:rPr>
          <w:rFonts w:ascii="Times New Roman" w:hAnsi="Times New Roman" w:cs="Times New Roman"/>
          <w:i/>
          <w:color w:val="000000"/>
          <w:sz w:val="28"/>
          <w:szCs w:val="28"/>
          <w:lang w:val="kk-KZ" w:eastAsia="ru-RU"/>
        </w:rPr>
      </w:pPr>
    </w:p>
    <w:p w:rsidR="002B4314" w:rsidRPr="00465561" w:rsidRDefault="002B4314" w:rsidP="00465561">
      <w:pPr>
        <w:spacing w:after="0" w:line="240" w:lineRule="auto"/>
        <w:rPr>
          <w:rFonts w:ascii="Times New Roman" w:hAnsi="Times New Roman" w:cs="Times New Roman"/>
          <w:lang w:val="kk-KZ"/>
        </w:rPr>
      </w:pPr>
    </w:p>
    <w:p w:rsidR="002B4314" w:rsidRDefault="00465561" w:rsidP="00465561">
      <w:pPr>
        <w:spacing w:after="0" w:line="240" w:lineRule="auto"/>
        <w:ind w:left="360" w:firstLine="348"/>
        <w:jc w:val="both"/>
        <w:rPr>
          <w:rFonts w:ascii="Times New Roman" w:hAnsi="Times New Roman" w:cs="Times New Roman"/>
          <w:b/>
          <w:sz w:val="28"/>
          <w:szCs w:val="28"/>
          <w:lang w:val="kk-KZ"/>
        </w:rPr>
      </w:pPr>
      <w:r>
        <w:rPr>
          <w:rFonts w:ascii="Times New Roman" w:hAnsi="Times New Roman" w:cs="Times New Roman"/>
          <w:b/>
          <w:sz w:val="28"/>
          <w:szCs w:val="28"/>
          <w:lang w:val="kk-KZ"/>
        </w:rPr>
        <w:t>7-Дәріс. Виртуалдық автор тұлғасы</w:t>
      </w:r>
    </w:p>
    <w:p w:rsidR="00465561" w:rsidRPr="00465561" w:rsidRDefault="00465561" w:rsidP="00465561">
      <w:pPr>
        <w:spacing w:after="0" w:line="240" w:lineRule="auto"/>
        <w:ind w:left="360"/>
        <w:jc w:val="both"/>
        <w:rPr>
          <w:rFonts w:ascii="Times New Roman" w:hAnsi="Times New Roman" w:cs="Times New Roman"/>
          <w:b/>
          <w:sz w:val="28"/>
          <w:szCs w:val="28"/>
          <w:lang w:val="kk-KZ"/>
        </w:rPr>
      </w:pPr>
    </w:p>
    <w:p w:rsidR="002B4314" w:rsidRPr="00465561" w:rsidRDefault="002B4314" w:rsidP="00465561">
      <w:pPr>
        <w:spacing w:after="0" w:line="240" w:lineRule="auto"/>
        <w:ind w:firstLine="360"/>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Мақсаты: Виртуальды автор тұлғасы ұғымын ғылыми тұжырымдармен талдауға үйрету.</w:t>
      </w:r>
    </w:p>
    <w:p w:rsidR="002B4314" w:rsidRPr="00465561" w:rsidRDefault="002B4314" w:rsidP="00465561">
      <w:pPr>
        <w:spacing w:after="0" w:line="240" w:lineRule="auto"/>
        <w:ind w:firstLine="360"/>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Интернетке қатысты автор мен кейіпкер арасындағы шекара нақты өшетіндігі туралы айтуға болады. Желідегі «автор» «виртуалды автор тұлғасы» ретінде әдеби шшығармашылықтың ерекше жанрына айналады.  Осы «виртуалды авторлық» - Интернеттің бірегей ерекшелігі  емес, ол «адам тұлғасы» ретіндегі феноменге күмән келтіретін постмодернистік дәуірдің жалпы құбылысына ұқсайды.  Осы «желілік өмірде» өз атынан белсенді әрекет ететін нақты адам міндетті түрде «виртуаланады», - желілік өмір оны өзінің желілік имиджіне өнер туындысы ретінде қарауға мәжбүрлейді.  Бұның себебі тереңде жатыр. Оның себебі интернетте автор мен оқырман арасында арақашықтықтың болмауында емес, мәтінге қажетті шығарма мен оның авторы (нақты тұлға ретінде) арасындағы арқашықтықтың жоғалуы болып табылады. Баспа әдебиетінде осы арақашықтықты баспа кітабының формасы ұстап тұрады, ал Интернеттің on-line қарқынды қарым-қатынас мүмкіншілігімен осы арақашықтық жойылады. </w:t>
      </w:r>
    </w:p>
    <w:p w:rsidR="002B4314" w:rsidRPr="00465561" w:rsidRDefault="002B4314" w:rsidP="00465561">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«желілік өмір» ұғымын қалай түсінесіз</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Интернет және оқырман қарым-қатынасы туралы баяндаңыз</w:t>
      </w:r>
    </w:p>
    <w:p w:rsidR="002B4314" w:rsidRPr="00465561" w:rsidRDefault="002B4314" w:rsidP="00465561">
      <w:pPr>
        <w:shd w:val="clear" w:color="auto" w:fill="FFFFFF"/>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65561">
        <w:rPr>
          <w:rFonts w:ascii="Times New Roman" w:hAnsi="Times New Roman" w:cs="Times New Roman"/>
          <w:i/>
          <w:color w:val="000000"/>
          <w:sz w:val="28"/>
          <w:szCs w:val="28"/>
          <w:lang w:val="kk-KZ" w:eastAsia="ru-RU"/>
        </w:rPr>
        <w:t>Пайдаланылған әдебиеттер:</w:t>
      </w:r>
      <w:r w:rsidRPr="00465561">
        <w:rPr>
          <w:rFonts w:ascii="Times New Roman" w:eastAsia="Times New Roman" w:hAnsi="Times New Roman" w:cs="Times New Roman"/>
          <w:color w:val="000000"/>
          <w:sz w:val="24"/>
          <w:szCs w:val="24"/>
          <w:lang w:eastAsia="ru-RU"/>
        </w:rPr>
        <w:t xml:space="preserve"> </w:t>
      </w:r>
    </w:p>
    <w:p w:rsidR="002B4314" w:rsidRPr="00465561" w:rsidRDefault="002B4314" w:rsidP="00465561">
      <w:pPr>
        <w:spacing w:after="0" w:line="240" w:lineRule="auto"/>
        <w:rPr>
          <w:rFonts w:ascii="Times New Roman" w:hAnsi="Times New Roman" w:cs="Times New Roman"/>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"Краткий катехизис русского литературного Интернета"</w:t>
      </w:r>
      <w:r w:rsidRPr="00465561">
        <w:rPr>
          <w:rFonts w:ascii="Times New Roman" w:eastAsia="Times New Roman" w:hAnsi="Times New Roman" w:cs="Times New Roman"/>
          <w:color w:val="000000"/>
          <w:sz w:val="24"/>
          <w:szCs w:val="24"/>
          <w:lang w:eastAsia="ru-RU"/>
        </w:rPr>
        <w:br/>
        <w:t>  http://www.litera.ru/slova/kuzmin/kuzm-inlit.html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r>
    </w:p>
    <w:p w:rsidR="002B4314" w:rsidRDefault="002B4314" w:rsidP="00465561">
      <w:pPr>
        <w:spacing w:after="0" w:line="240" w:lineRule="auto"/>
        <w:ind w:left="360" w:firstLine="348"/>
        <w:jc w:val="both"/>
        <w:rPr>
          <w:rFonts w:ascii="Times New Roman" w:hAnsi="Times New Roman" w:cs="Times New Roman"/>
          <w:b/>
          <w:sz w:val="28"/>
          <w:szCs w:val="28"/>
          <w:lang w:val="kk-KZ"/>
        </w:rPr>
      </w:pPr>
      <w:r w:rsidRPr="00465561">
        <w:rPr>
          <w:rFonts w:ascii="Times New Roman" w:hAnsi="Times New Roman" w:cs="Times New Roman"/>
          <w:b/>
          <w:sz w:val="28"/>
          <w:lang w:val="kk-KZ"/>
        </w:rPr>
        <w:t>9</w:t>
      </w:r>
      <w:r w:rsidR="00465561">
        <w:rPr>
          <w:rFonts w:ascii="Times New Roman" w:hAnsi="Times New Roman" w:cs="Times New Roman"/>
          <w:b/>
          <w:sz w:val="28"/>
          <w:lang w:val="kk-KZ"/>
        </w:rPr>
        <w:t>-</w:t>
      </w:r>
      <w:r w:rsidRPr="00465561">
        <w:rPr>
          <w:rFonts w:ascii="Times New Roman" w:hAnsi="Times New Roman" w:cs="Times New Roman"/>
          <w:b/>
          <w:sz w:val="28"/>
          <w:lang w:val="kk-KZ"/>
        </w:rPr>
        <w:t xml:space="preserve"> Дәріс.  </w:t>
      </w:r>
      <w:r w:rsidR="00465561">
        <w:rPr>
          <w:rFonts w:ascii="Times New Roman" w:hAnsi="Times New Roman" w:cs="Times New Roman"/>
          <w:b/>
          <w:sz w:val="28"/>
          <w:szCs w:val="28"/>
          <w:lang w:val="kk-KZ"/>
        </w:rPr>
        <w:t>Белсенді оқырман</w:t>
      </w:r>
    </w:p>
    <w:p w:rsidR="00465561" w:rsidRPr="00465561" w:rsidRDefault="00465561" w:rsidP="00465561">
      <w:pPr>
        <w:spacing w:after="0" w:line="240" w:lineRule="auto"/>
        <w:ind w:left="360"/>
        <w:jc w:val="both"/>
        <w:rPr>
          <w:rFonts w:ascii="Times New Roman" w:hAnsi="Times New Roman" w:cs="Times New Roman"/>
          <w:b/>
          <w:color w:val="000000"/>
          <w:sz w:val="28"/>
          <w:szCs w:val="28"/>
          <w:lang w:val="kk-KZ" w:eastAsia="ru-RU"/>
        </w:rPr>
      </w:pP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i/>
          <w:color w:val="000000"/>
          <w:sz w:val="28"/>
          <w:szCs w:val="28"/>
          <w:lang w:val="kk-KZ" w:eastAsia="ru-RU"/>
        </w:rPr>
        <w:t>Мақсаты: Бұқаралық этика мен эстетикалық танымда мәселесінде желінің қызметін айқындауға баулу</w:t>
      </w:r>
      <w:r w:rsidRPr="00465561">
        <w:rPr>
          <w:rFonts w:ascii="Times New Roman" w:hAnsi="Times New Roman" w:cs="Times New Roman"/>
          <w:color w:val="000000"/>
          <w:sz w:val="28"/>
          <w:szCs w:val="28"/>
          <w:lang w:val="kk-KZ" w:eastAsia="ru-RU"/>
        </w:rPr>
        <w:t xml:space="preserve">.Әдеби желілік ойындарға қатысты адамдарда белгілі бір өзінің нанымдары бар. Олар осы ойынды бағалауға тырысады, ал оны шынымен-ақ өнімдері бойынша бағаласақ, ол жерден үнемі жауһар шығармашалық таба алмайсың. Алайда, осы ойында нәтиже, соңғы өнім басты болып табылмайды.  Бұл жерде бірінші орында ойынның өзі, оның қатысушылары осы үрдістен алатын ләззаты. Осы жобалар дәстүрлі мағынада жазушыға да, оқырманға да арналмаған, олар мүлде жаңа фигураға – әдеби авангард идеологтары армандаған </w:t>
      </w:r>
      <w:r w:rsidRPr="00465561">
        <w:rPr>
          <w:rFonts w:ascii="Times New Roman" w:hAnsi="Times New Roman" w:cs="Times New Roman"/>
          <w:i/>
          <w:color w:val="000000"/>
          <w:sz w:val="28"/>
          <w:szCs w:val="28"/>
          <w:lang w:val="kk-KZ" w:eastAsia="ru-RU"/>
        </w:rPr>
        <w:t>белсенді оқырманға</w:t>
      </w:r>
      <w:r w:rsidRPr="00465561">
        <w:rPr>
          <w:rFonts w:ascii="Times New Roman" w:hAnsi="Times New Roman" w:cs="Times New Roman"/>
          <w:color w:val="000000"/>
          <w:sz w:val="28"/>
          <w:szCs w:val="28"/>
          <w:lang w:val="kk-KZ" w:eastAsia="ru-RU"/>
        </w:rPr>
        <w:t xml:space="preserve">, дайын өнімді алуға емес, эфемерлі шығармашылық пен бірге шығармашылық жасаудан ләззат алатын оқырманға (мысалы, «Классик ойынындағы» Кортасарға) арналған. </w:t>
      </w:r>
    </w:p>
    <w:p w:rsidR="002B4314" w:rsidRPr="00465561" w:rsidRDefault="002B4314" w:rsidP="00465561">
      <w:pPr>
        <w:spacing w:after="0" w:line="240" w:lineRule="auto"/>
        <w:ind w:firstLine="708"/>
        <w:jc w:val="both"/>
        <w:rPr>
          <w:rFonts w:ascii="Times New Roman" w:hAnsi="Times New Roman" w:cs="Times New Roman"/>
          <w:color w:val="000000"/>
          <w:sz w:val="28"/>
          <w:szCs w:val="28"/>
          <w:lang w:val="kk-KZ" w:eastAsia="ru-RU"/>
        </w:rPr>
      </w:pPr>
      <w:r w:rsidRPr="00465561">
        <w:rPr>
          <w:rFonts w:ascii="Times New Roman" w:hAnsi="Times New Roman" w:cs="Times New Roman"/>
          <w:color w:val="000000"/>
          <w:sz w:val="28"/>
          <w:szCs w:val="28"/>
          <w:lang w:val="kk-KZ" w:eastAsia="ru-RU"/>
        </w:rPr>
        <w:t xml:space="preserve">Дайын мәтінді оқу белсенді оқырманның маргиналды, негізгі емес ісі болып қалады. Сөз нағыз әдебиет емес, тек бұқаралық  көңіл көтеру үшін оқу </w:t>
      </w:r>
      <w:r w:rsidRPr="00465561">
        <w:rPr>
          <w:rFonts w:ascii="Times New Roman" w:hAnsi="Times New Roman" w:cs="Times New Roman"/>
          <w:color w:val="000000"/>
          <w:sz w:val="28"/>
          <w:szCs w:val="28"/>
          <w:lang w:val="kk-KZ" w:eastAsia="ru-RU"/>
        </w:rPr>
        <w:lastRenderedPageBreak/>
        <w:t>туралы болып отыр. Ойды, зияткерлікті көрсету, ал екінші жағынан тіл құдіреті, тіл  эксперименттерінің өрісі ретіндегі әдебиет – ол өлмес, жойылмас әдебиет.</w:t>
      </w: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Белсенді оқырман терминіне түсінік беріңіз</w:t>
      </w: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Интернет әдиет оқырмандарының мақсаты неде</w:t>
      </w:r>
    </w:p>
    <w:p w:rsidR="00465561" w:rsidRDefault="00465561" w:rsidP="00465561">
      <w:pPr>
        <w:spacing w:after="0" w:line="240" w:lineRule="auto"/>
        <w:ind w:left="357"/>
        <w:jc w:val="both"/>
        <w:rPr>
          <w:rFonts w:ascii="Times New Roman" w:hAnsi="Times New Roman" w:cs="Times New Roman"/>
          <w:i/>
          <w:color w:val="000000"/>
          <w:sz w:val="28"/>
          <w:szCs w:val="28"/>
          <w:lang w:val="kk-KZ" w:eastAsia="ru-RU"/>
        </w:rPr>
      </w:pPr>
    </w:p>
    <w:p w:rsidR="002B4314" w:rsidRPr="00465561" w:rsidRDefault="002B4314" w:rsidP="00465561">
      <w:pPr>
        <w:spacing w:after="0" w:line="240" w:lineRule="auto"/>
        <w:ind w:left="357"/>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Дмитрий Кузьмин, "Где же Гамбург? Рейтинги, конкурсы, премии и русский литературный Интернет"</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w:t>
      </w:r>
      <w:r w:rsidRPr="00465561">
        <w:rPr>
          <w:rFonts w:ascii="Times New Roman" w:eastAsia="Times New Roman" w:hAnsi="Times New Roman" w:cs="Times New Roman"/>
          <w:color w:val="000000"/>
          <w:sz w:val="24"/>
          <w:szCs w:val="24"/>
          <w:lang w:eastAsia="ru-RU"/>
        </w:rPr>
        <w:t>http://www.litera.ru/slova/kuzmin/kuzmin_hamburg.html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lang w:val="kk-KZ"/>
        </w:rPr>
      </w:pPr>
    </w:p>
    <w:p w:rsidR="002B4314" w:rsidRDefault="002B4314" w:rsidP="00465561">
      <w:pPr>
        <w:spacing w:after="0" w:line="240" w:lineRule="auto"/>
        <w:ind w:left="360"/>
        <w:rPr>
          <w:rFonts w:ascii="Times New Roman" w:hAnsi="Times New Roman" w:cs="Times New Roman"/>
          <w:b/>
          <w:sz w:val="28"/>
          <w:lang w:val="kk-KZ"/>
        </w:rPr>
      </w:pPr>
      <w:r w:rsidRPr="00465561">
        <w:rPr>
          <w:rFonts w:ascii="Times New Roman" w:hAnsi="Times New Roman" w:cs="Times New Roman"/>
          <w:b/>
          <w:sz w:val="28"/>
          <w:lang w:val="kk-KZ"/>
        </w:rPr>
        <w:t xml:space="preserve">  </w:t>
      </w:r>
      <w:r w:rsidR="00465561">
        <w:rPr>
          <w:rFonts w:ascii="Times New Roman" w:hAnsi="Times New Roman" w:cs="Times New Roman"/>
          <w:b/>
          <w:sz w:val="28"/>
          <w:lang w:val="kk-KZ"/>
        </w:rPr>
        <w:tab/>
        <w:t xml:space="preserve"> 10-</w:t>
      </w:r>
      <w:r w:rsidRPr="00465561">
        <w:rPr>
          <w:rFonts w:ascii="Times New Roman" w:hAnsi="Times New Roman" w:cs="Times New Roman"/>
          <w:b/>
          <w:sz w:val="28"/>
          <w:lang w:val="kk-KZ"/>
        </w:rPr>
        <w:t xml:space="preserve"> Дәріс. Гипертекст қызметі</w:t>
      </w:r>
    </w:p>
    <w:p w:rsidR="00465561" w:rsidRPr="00465561" w:rsidRDefault="00465561" w:rsidP="00465561">
      <w:pPr>
        <w:spacing w:after="0" w:line="240" w:lineRule="auto"/>
        <w:ind w:left="360"/>
        <w:rPr>
          <w:rFonts w:ascii="Times New Roman" w:hAnsi="Times New Roman" w:cs="Times New Roman"/>
          <w:b/>
          <w:sz w:val="28"/>
          <w:lang w:val="kk-KZ"/>
        </w:rPr>
      </w:pP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Гипертекст ұғымын талдау арқылы желінің мультимедиалдылық қасиеті туралы түсінік беру.</w:t>
      </w:r>
      <w:r w:rsidRPr="00465561">
        <w:rPr>
          <w:rFonts w:ascii="Times New Roman" w:hAnsi="Times New Roman" w:cs="Times New Roman"/>
          <w:sz w:val="28"/>
          <w:szCs w:val="28"/>
          <w:lang w:val="kk-KZ"/>
        </w:rPr>
        <w:t xml:space="preserve"> Гипертекст (гипермәтін)    (ағылш. hypertext) – компьютерлік технологияларды енгізумен пайда болған мәтіннің түрі немесе мәтінді ұйымдатырудың әдісі. Бір мәтінді оқып отырған оқырманға, экраннан екінші мәтінмен (көбінесе бастапқы мәтінде кездесетін қандай да бір ұғым, яки терминнің мәнін ашатын, түсіндіретін) танысуға және содан кейін негізгі мәтінді оқуды қайта жалғастыруға мүмкіндік береді. Мәтіндер арасындағы байланыс еренсілтемелер(гиперсілтемелер), сілтемелер арқылы жүзеге асады.</w:t>
      </w:r>
    </w:p>
    <w:p w:rsidR="002B4314" w:rsidRPr="00465561" w:rsidRDefault="002B4314" w:rsidP="00465561">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Компьютер немесе басқа да электронды құрылғыларда оқылатын мəтіндер гипермәтін деп аталады. Гипермәтінді оқу барысында оқырман тінтуір (mouse) немесе батырма (клавиш) басу арқылы жедел түрде мәтіндерді ауыстыра алады. Оның қарапайым мәтіннен айырмашылығы – гипермәтінде кесте, сурет және басқа да элементтер болады. Гипермәтіндер интернет құрылымының негізін құраушы болып есептеледі. Себебі бұндай форматты интернетте пайдалану оңай əрі ыңғайлы.</w:t>
      </w:r>
    </w:p>
    <w:p w:rsidR="002B4314" w:rsidRPr="00465561" w:rsidRDefault="002B4314" w:rsidP="00465561">
      <w:pPr>
        <w:spacing w:after="0" w:line="240" w:lineRule="auto"/>
        <w:jc w:val="both"/>
        <w:rPr>
          <w:rFonts w:ascii="Times New Roman" w:hAnsi="Times New Roman" w:cs="Times New Roman"/>
          <w:sz w:val="28"/>
          <w:szCs w:val="28"/>
          <w:lang w:val="kk-KZ"/>
        </w:rPr>
      </w:pPr>
      <w:r w:rsidRPr="00465561">
        <w:rPr>
          <w:rFonts w:ascii="Times New Roman" w:hAnsi="Times New Roman" w:cs="Times New Roman"/>
          <w:b/>
          <w:bCs/>
          <w:sz w:val="28"/>
          <w:szCs w:val="28"/>
          <w:lang w:val="kk-KZ"/>
        </w:rPr>
        <w:t>«</w:t>
      </w:r>
      <w:r w:rsidRPr="00465561">
        <w:rPr>
          <w:rFonts w:ascii="Times New Roman" w:hAnsi="Times New Roman" w:cs="Times New Roman"/>
          <w:bCs/>
          <w:sz w:val="28"/>
          <w:szCs w:val="28"/>
          <w:lang w:val="kk-KZ"/>
        </w:rPr>
        <w:t>Гипермәтін</w:t>
      </w:r>
      <w:r w:rsidRPr="00465561">
        <w:rPr>
          <w:rFonts w:ascii="Times New Roman" w:hAnsi="Times New Roman" w:cs="Times New Roman"/>
          <w:sz w:val="28"/>
          <w:szCs w:val="28"/>
          <w:lang w:val="kk-KZ"/>
        </w:rPr>
        <w:t>» терминін америкалық əлеуметтанушы, философ, АТ (ақпараттық технология) саласын алғашқы зерттеушілердің бірі Тед Нельсон 1963 жылы айналымға енгізді және 1965 жылы кең қолданысқа ие болды. </w:t>
      </w:r>
    </w:p>
    <w:p w:rsidR="002B4314" w:rsidRPr="00465561" w:rsidRDefault="002B4314" w:rsidP="00465561">
      <w:pPr>
        <w:spacing w:after="0" w:line="240" w:lineRule="auto"/>
        <w:ind w:firstLine="708"/>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тапсырмалар:</w:t>
      </w:r>
    </w:p>
    <w:p w:rsidR="002B4314" w:rsidRPr="00465561" w:rsidRDefault="002B4314" w:rsidP="00465561">
      <w:pPr>
        <w:pStyle w:val="a4"/>
        <w:numPr>
          <w:ilvl w:val="0"/>
          <w:numId w:val="9"/>
        </w:numPr>
        <w:spacing w:after="0" w:line="240" w:lineRule="auto"/>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«Гипермәтін» терминіне талдау жасап, мысалмен түсіндіріңіз.</w:t>
      </w:r>
    </w:p>
    <w:p w:rsidR="002B4314" w:rsidRPr="00465561" w:rsidRDefault="002B4314" w:rsidP="00465561">
      <w:pPr>
        <w:pStyle w:val="a4"/>
        <w:numPr>
          <w:ilvl w:val="0"/>
          <w:numId w:val="9"/>
        </w:numPr>
        <w:spacing w:after="0" w:line="240" w:lineRule="auto"/>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Мәтіндер арасындағы байланысқа не жатады?</w:t>
      </w:r>
    </w:p>
    <w:p w:rsidR="00465561" w:rsidRDefault="00465561" w:rsidP="00465561">
      <w:pPr>
        <w:pStyle w:val="a4"/>
        <w:spacing w:after="0" w:line="240" w:lineRule="auto"/>
        <w:jc w:val="both"/>
        <w:rPr>
          <w:rFonts w:ascii="Times New Roman" w:hAnsi="Times New Roman" w:cs="Times New Roman"/>
          <w:i/>
          <w:sz w:val="28"/>
          <w:szCs w:val="28"/>
          <w:lang w:val="kk-KZ"/>
        </w:rPr>
      </w:pPr>
    </w:p>
    <w:p w:rsidR="002B4314" w:rsidRPr="00465561" w:rsidRDefault="002B4314" w:rsidP="00465561">
      <w:pPr>
        <w:pStyle w:val="a4"/>
        <w:spacing w:after="0" w:line="240" w:lineRule="auto"/>
        <w:jc w:val="both"/>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465561">
      <w:pPr>
        <w:shd w:val="clear" w:color="auto" w:fill="FFFFFF"/>
        <w:spacing w:after="0" w:line="240" w:lineRule="auto"/>
        <w:ind w:left="360"/>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28.</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eastAsia="ru-RU"/>
        </w:rPr>
        <w:lastRenderedPageBreak/>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lang w:val="kk-KZ"/>
        </w:rPr>
      </w:pPr>
    </w:p>
    <w:p w:rsidR="005B3113" w:rsidRPr="005B3113" w:rsidRDefault="005B3113" w:rsidP="005B3113">
      <w:pPr>
        <w:spacing w:after="0" w:line="240" w:lineRule="auto"/>
        <w:ind w:firstLine="708"/>
        <w:jc w:val="both"/>
        <w:rPr>
          <w:rFonts w:ascii="Times New Roman" w:hAnsi="Times New Roman" w:cs="Times New Roman"/>
          <w:sz w:val="28"/>
          <w:szCs w:val="28"/>
          <w:lang w:val="kk-KZ"/>
        </w:rPr>
      </w:pPr>
      <w:r w:rsidRPr="005B3113">
        <w:rPr>
          <w:rFonts w:ascii="Times New Roman" w:hAnsi="Times New Roman" w:cs="Times New Roman"/>
          <w:b/>
          <w:sz w:val="28"/>
          <w:lang w:val="kk-KZ"/>
        </w:rPr>
        <w:t xml:space="preserve">11- </w:t>
      </w:r>
      <w:r w:rsidR="002B4314" w:rsidRPr="005B3113">
        <w:rPr>
          <w:rFonts w:ascii="Times New Roman" w:hAnsi="Times New Roman" w:cs="Times New Roman"/>
          <w:b/>
          <w:sz w:val="28"/>
          <w:lang w:val="kk-KZ"/>
        </w:rPr>
        <w:t>Дәріс. Бұқаралық</w:t>
      </w:r>
      <w:r w:rsidRPr="005B3113">
        <w:rPr>
          <w:rFonts w:ascii="Times New Roman" w:hAnsi="Times New Roman" w:cs="Times New Roman"/>
          <w:b/>
          <w:sz w:val="28"/>
          <w:lang w:val="kk-KZ"/>
        </w:rPr>
        <w:t xml:space="preserve"> әдебиет поэтикасы</w:t>
      </w:r>
    </w:p>
    <w:p w:rsidR="005B3113" w:rsidRPr="005B3113" w:rsidRDefault="005B3113" w:rsidP="005B3113">
      <w:pPr>
        <w:pStyle w:val="a4"/>
        <w:spacing w:after="0" w:line="240" w:lineRule="auto"/>
        <w:ind w:left="375"/>
        <w:jc w:val="both"/>
        <w:rPr>
          <w:rFonts w:ascii="Times New Roman" w:hAnsi="Times New Roman" w:cs="Times New Roman"/>
          <w:sz w:val="28"/>
          <w:szCs w:val="28"/>
          <w:lang w:val="kk-KZ"/>
        </w:rPr>
      </w:pPr>
    </w:p>
    <w:p w:rsidR="002B4314" w:rsidRPr="005B3113" w:rsidRDefault="002B4314" w:rsidP="005B3113">
      <w:pPr>
        <w:spacing w:after="0" w:line="240" w:lineRule="auto"/>
        <w:ind w:firstLine="708"/>
        <w:jc w:val="both"/>
        <w:rPr>
          <w:rFonts w:ascii="Times New Roman" w:hAnsi="Times New Roman" w:cs="Times New Roman"/>
          <w:sz w:val="28"/>
          <w:szCs w:val="28"/>
          <w:lang w:val="kk-KZ"/>
        </w:rPr>
      </w:pPr>
      <w:r w:rsidRPr="005B3113">
        <w:rPr>
          <w:rFonts w:ascii="Times New Roman" w:hAnsi="Times New Roman" w:cs="Times New Roman"/>
          <w:i/>
          <w:sz w:val="28"/>
          <w:lang w:val="kk-KZ"/>
        </w:rPr>
        <w:t>Мақсаты: желілік әдебиеттің типологиясы мен жанрына талдау жасатуға үйрету</w:t>
      </w:r>
      <w:r w:rsidRPr="005B3113">
        <w:rPr>
          <w:rFonts w:ascii="Times New Roman" w:hAnsi="Times New Roman" w:cs="Times New Roman"/>
          <w:b/>
          <w:sz w:val="28"/>
          <w:lang w:val="kk-KZ"/>
        </w:rPr>
        <w:t xml:space="preserve">. </w:t>
      </w:r>
      <w:r w:rsidRPr="005B3113">
        <w:rPr>
          <w:rFonts w:ascii="Times New Roman" w:hAnsi="Times New Roman" w:cs="Times New Roman"/>
          <w:color w:val="000000"/>
          <w:sz w:val="28"/>
          <w:szCs w:val="28"/>
          <w:lang w:val="kk-KZ" w:eastAsia="ru-RU"/>
        </w:rPr>
        <w:t xml:space="preserve">Жалпы, автор мен мәтін арасындағы арақашықтықтың бұзылуы – заманауи мәдениеттің Интернет пайда болғанға дейін басталған жалпы мәслесі. Және ол, ең алдымен, автордың «құпиялылығы» бұзылған теледидар дәуірінің  мәселесі, ал Интернет оған ерекше қарқындылық берді, өйткені теледидар «кері байланысты», диалог жағдайын қамтамасыз ете алмайды. Телевизиялық баяндаудың риторикасы туралы соңғы ғылыми тұжырымдар оның лингвистикалық, нарратологиялық ерекшеліктерін айқындап отыр. </w:t>
      </w:r>
      <w:r w:rsidRPr="005B3113">
        <w:rPr>
          <w:rFonts w:ascii="Times New Roman" w:hAnsi="Times New Roman" w:cs="Times New Roman"/>
          <w:sz w:val="28"/>
          <w:szCs w:val="28"/>
          <w:lang w:val="kk-KZ"/>
        </w:rPr>
        <w:t>Америкалық философ, ғылым тарихшысы, постпозитивизм өкілі Т.Кунның  «Ғылыми революцияның құрылым» еңбегінде ғылыми айналымға енгізген қазіргі ғылым философиясының негізгі ұғымдарының бірі. Жалпы түрде парадигма ғылыми жетістіктердің, теориялардың, құндылықтардың және техникалық дәстүрдің жиынтығын білдіреді(парадигманың мысалдары:  Аристотельдің физикасы, Птолемейдің геоцентристік жүйесі, Эйнштейннің салыстырмалық теориясы және т.с.с).</w:t>
      </w:r>
    </w:p>
    <w:p w:rsidR="002B4314" w:rsidRPr="00465561" w:rsidRDefault="002B4314" w:rsidP="005B3113">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Сұрақтар мен тапсырмалар:</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Телевизиялық баяндаудың риторикасы туралы тұжырымдарды салыстырыңыз.</w:t>
      </w:r>
    </w:p>
    <w:p w:rsidR="002B4314" w:rsidRPr="00465561" w:rsidRDefault="002B4314" w:rsidP="00465561">
      <w:pPr>
        <w:spacing w:after="0" w:line="240" w:lineRule="auto"/>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Медиа зерттеулерге не жатады?</w:t>
      </w:r>
    </w:p>
    <w:p w:rsidR="002B4314" w:rsidRPr="00465561" w:rsidRDefault="002B4314" w:rsidP="005B3113">
      <w:pPr>
        <w:spacing w:after="0" w:line="240" w:lineRule="auto"/>
        <w:ind w:firstLine="708"/>
        <w:jc w:val="both"/>
        <w:rPr>
          <w:rFonts w:ascii="Times New Roman" w:hAnsi="Times New Roman" w:cs="Times New Roman"/>
          <w:i/>
          <w:color w:val="000000"/>
          <w:sz w:val="28"/>
          <w:szCs w:val="28"/>
          <w:lang w:val="kk-KZ" w:eastAsia="ru-RU"/>
        </w:rPr>
      </w:pPr>
      <w:r w:rsidRPr="00465561">
        <w:rPr>
          <w:rFonts w:ascii="Times New Roman" w:hAnsi="Times New Roman" w:cs="Times New Roman"/>
          <w:i/>
          <w:color w:val="000000"/>
          <w:sz w:val="28"/>
          <w:szCs w:val="28"/>
          <w:lang w:val="kk-KZ" w:eastAsia="ru-RU"/>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jc w:val="both"/>
        <w:rPr>
          <w:rFonts w:ascii="Times New Roman" w:hAnsi="Times New Roman" w:cs="Times New Roman"/>
          <w:color w:val="000000"/>
          <w:sz w:val="28"/>
          <w:szCs w:val="28"/>
          <w:lang w:val="kk-KZ" w:eastAsia="ru-RU"/>
        </w:rPr>
      </w:pPr>
    </w:p>
    <w:p w:rsidR="002B4314" w:rsidRPr="00465561" w:rsidRDefault="002B4314" w:rsidP="00465561">
      <w:pPr>
        <w:spacing w:after="0" w:line="240" w:lineRule="auto"/>
        <w:rPr>
          <w:rFonts w:ascii="Times New Roman" w:hAnsi="Times New Roman" w:cs="Times New Roman"/>
          <w:lang w:val="kk-KZ"/>
        </w:rPr>
      </w:pPr>
    </w:p>
    <w:p w:rsidR="002B4314" w:rsidRDefault="002B4314" w:rsidP="00465561">
      <w:pPr>
        <w:spacing w:after="0" w:line="240" w:lineRule="auto"/>
        <w:rPr>
          <w:rFonts w:ascii="Times New Roman" w:hAnsi="Times New Roman" w:cs="Times New Roman"/>
          <w:b/>
          <w:sz w:val="28"/>
          <w:lang w:val="kk-KZ"/>
        </w:rPr>
      </w:pPr>
      <w:r w:rsidRPr="00465561">
        <w:rPr>
          <w:rFonts w:ascii="Times New Roman" w:hAnsi="Times New Roman" w:cs="Times New Roman"/>
          <w:b/>
          <w:sz w:val="28"/>
          <w:lang w:val="kk-KZ"/>
        </w:rPr>
        <w:t xml:space="preserve"> </w:t>
      </w:r>
      <w:r w:rsidR="005B3113">
        <w:rPr>
          <w:rFonts w:ascii="Times New Roman" w:hAnsi="Times New Roman" w:cs="Times New Roman"/>
          <w:b/>
          <w:sz w:val="28"/>
          <w:lang w:val="kk-KZ"/>
        </w:rPr>
        <w:t xml:space="preserve">  </w:t>
      </w:r>
      <w:r w:rsidR="005B3113">
        <w:rPr>
          <w:rFonts w:ascii="Times New Roman" w:hAnsi="Times New Roman" w:cs="Times New Roman"/>
          <w:b/>
          <w:sz w:val="28"/>
          <w:lang w:val="kk-KZ"/>
        </w:rPr>
        <w:tab/>
        <w:t>12 – Дәріс.</w:t>
      </w:r>
      <w:r w:rsidRPr="00465561">
        <w:rPr>
          <w:rFonts w:ascii="Times New Roman" w:hAnsi="Times New Roman" w:cs="Times New Roman"/>
          <w:b/>
          <w:sz w:val="28"/>
          <w:lang w:val="kk-KZ"/>
        </w:rPr>
        <w:t xml:space="preserve"> Дискурс және интернет қызметі</w:t>
      </w:r>
    </w:p>
    <w:p w:rsidR="005B3113" w:rsidRPr="00465561" w:rsidRDefault="005B3113" w:rsidP="00465561">
      <w:pPr>
        <w:spacing w:after="0" w:line="240" w:lineRule="auto"/>
        <w:rPr>
          <w:rFonts w:ascii="Times New Roman" w:hAnsi="Times New Roman" w:cs="Times New Roman"/>
          <w:b/>
          <w:sz w:val="28"/>
          <w:lang w:val="kk-KZ"/>
        </w:rPr>
      </w:pPr>
    </w:p>
    <w:p w:rsidR="002B4314" w:rsidRPr="00465561" w:rsidRDefault="002B4314" w:rsidP="005B3113">
      <w:pPr>
        <w:spacing w:after="0" w:line="240" w:lineRule="auto"/>
        <w:ind w:firstLine="708"/>
        <w:jc w:val="both"/>
        <w:rPr>
          <w:rFonts w:ascii="Times New Roman" w:hAnsi="Times New Roman" w:cs="Times New Roman"/>
          <w:sz w:val="28"/>
          <w:lang w:val="kk-KZ"/>
        </w:rPr>
      </w:pPr>
      <w:r w:rsidRPr="00465561">
        <w:rPr>
          <w:rFonts w:ascii="Times New Roman" w:hAnsi="Times New Roman" w:cs="Times New Roman"/>
          <w:i/>
          <w:sz w:val="28"/>
          <w:lang w:val="kk-KZ"/>
        </w:rPr>
        <w:t>Мақсаты бұқаралық және интернет әдебиеттегі дискурс мағынасына талдау жасатуға үйрету</w:t>
      </w:r>
      <w:r w:rsidRPr="00465561">
        <w:rPr>
          <w:rFonts w:ascii="Times New Roman" w:hAnsi="Times New Roman" w:cs="Times New Roman"/>
          <w:sz w:val="28"/>
          <w:lang w:val="kk-KZ"/>
        </w:rPr>
        <w:t xml:space="preserve">. Дискурс– структуралистер енгізген көп мәнді ұғым. Дискурс – турлі дискурстық тәжірибелерде жүзеге асатын семиотикалық үдеріс.  Жазба немесе ауызша сөйлеу қызметін ұйымдастырудың ерекше тәсілі мен ережесі болады. Дискурс – экстралингвистикалық, яғни парадигмалық, әлеуметтік, мәдени, психологиялық факторлармен және интернетпен байланысты болатын мәтін. </w:t>
      </w:r>
      <w:r w:rsidRPr="00465561">
        <w:rPr>
          <w:rFonts w:ascii="Times New Roman" w:hAnsi="Times New Roman" w:cs="Times New Roman"/>
          <w:sz w:val="28"/>
          <w:lang w:val="kk-KZ"/>
        </w:rPr>
        <w:br/>
        <w:t>Дискурстың көрерменге ұғынықты қабылдануында просодикалық тәсілдердің, интернеттің қызметі басым.</w:t>
      </w:r>
    </w:p>
    <w:p w:rsidR="002B4314" w:rsidRPr="00465561" w:rsidRDefault="002B4314" w:rsidP="005B3113">
      <w:pPr>
        <w:spacing w:after="0" w:line="240" w:lineRule="auto"/>
        <w:ind w:firstLine="708"/>
        <w:rPr>
          <w:rFonts w:ascii="Times New Roman" w:hAnsi="Times New Roman" w:cs="Times New Roman"/>
          <w:i/>
          <w:sz w:val="28"/>
          <w:lang w:val="kk-KZ"/>
        </w:rPr>
      </w:pPr>
      <w:r w:rsidRPr="00465561">
        <w:rPr>
          <w:rFonts w:ascii="Times New Roman" w:hAnsi="Times New Roman" w:cs="Times New Roman"/>
          <w:i/>
          <w:sz w:val="28"/>
          <w:lang w:val="kk-KZ"/>
        </w:rPr>
        <w:lastRenderedPageBreak/>
        <w:t>Сұрақтар мен тапсырмалар:</w:t>
      </w:r>
    </w:p>
    <w:p w:rsidR="002B4314" w:rsidRPr="00465561" w:rsidRDefault="002B4314" w:rsidP="00465561">
      <w:pPr>
        <w:spacing w:after="0" w:line="240" w:lineRule="auto"/>
        <w:rPr>
          <w:rFonts w:ascii="Times New Roman" w:hAnsi="Times New Roman" w:cs="Times New Roman"/>
          <w:i/>
          <w:sz w:val="28"/>
          <w:lang w:val="kk-KZ"/>
        </w:rPr>
      </w:pPr>
      <w:r w:rsidRPr="00465561">
        <w:rPr>
          <w:rFonts w:ascii="Times New Roman" w:hAnsi="Times New Roman" w:cs="Times New Roman"/>
          <w:i/>
          <w:sz w:val="28"/>
          <w:lang w:val="kk-KZ"/>
        </w:rPr>
        <w:t>1.Ж.Деррида тұжырымдарын басшылыққа ала отырып терминді түсіндірңіз</w:t>
      </w:r>
    </w:p>
    <w:p w:rsidR="002B4314" w:rsidRPr="00465561" w:rsidRDefault="002B4314" w:rsidP="00465561">
      <w:pPr>
        <w:spacing w:after="0" w:line="240" w:lineRule="auto"/>
        <w:rPr>
          <w:rFonts w:ascii="Times New Roman" w:hAnsi="Times New Roman" w:cs="Times New Roman"/>
          <w:i/>
          <w:sz w:val="28"/>
          <w:lang w:val="kk-KZ"/>
        </w:rPr>
      </w:pPr>
      <w:r w:rsidRPr="00465561">
        <w:rPr>
          <w:rFonts w:ascii="Times New Roman" w:hAnsi="Times New Roman" w:cs="Times New Roman"/>
          <w:i/>
          <w:sz w:val="28"/>
          <w:lang w:val="kk-KZ"/>
        </w:rPr>
        <w:t>2.Просодикалық тәсілге не жатады?</w:t>
      </w:r>
    </w:p>
    <w:p w:rsidR="002B4314" w:rsidRPr="00465561" w:rsidRDefault="002B4314" w:rsidP="005B3113">
      <w:pPr>
        <w:spacing w:after="0" w:line="240" w:lineRule="auto"/>
        <w:ind w:firstLine="708"/>
        <w:rPr>
          <w:rFonts w:ascii="Times New Roman" w:hAnsi="Times New Roman" w:cs="Times New Roman"/>
          <w:i/>
          <w:sz w:val="28"/>
          <w:lang w:val="kk-KZ"/>
        </w:rPr>
      </w:pPr>
      <w:r w:rsidRPr="00465561">
        <w:rPr>
          <w:rFonts w:ascii="Times New Roman" w:hAnsi="Times New Roman" w:cs="Times New Roman"/>
          <w:i/>
          <w:sz w:val="28"/>
          <w:lang w:val="kk-KZ"/>
        </w:rPr>
        <w:t>Пайдаланылған әдебиеттер:</w:t>
      </w:r>
    </w:p>
    <w:p w:rsidR="002B4314"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5B3113" w:rsidRDefault="005B3113"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rsidR="005B3113" w:rsidRPr="00465561" w:rsidRDefault="005B3113"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rsidR="002B4314" w:rsidRDefault="005B3113" w:rsidP="005B3113">
      <w:pPr>
        <w:spacing w:after="0" w:line="240" w:lineRule="auto"/>
        <w:ind w:firstLine="708"/>
        <w:rPr>
          <w:rFonts w:ascii="Times New Roman" w:hAnsi="Times New Roman" w:cs="Times New Roman"/>
          <w:b/>
          <w:color w:val="000000"/>
          <w:sz w:val="28"/>
          <w:szCs w:val="28"/>
          <w:lang w:val="kk-KZ" w:eastAsia="ru-RU"/>
        </w:rPr>
      </w:pPr>
      <w:r>
        <w:rPr>
          <w:rFonts w:ascii="Times New Roman" w:hAnsi="Times New Roman" w:cs="Times New Roman"/>
          <w:b/>
          <w:sz w:val="28"/>
          <w:lang w:val="kk-KZ"/>
        </w:rPr>
        <w:t>13 -</w:t>
      </w:r>
      <w:r w:rsidR="002B4314" w:rsidRPr="00465561">
        <w:rPr>
          <w:rFonts w:ascii="Times New Roman" w:hAnsi="Times New Roman" w:cs="Times New Roman"/>
          <w:b/>
          <w:sz w:val="28"/>
          <w:lang w:val="kk-KZ"/>
        </w:rPr>
        <w:t xml:space="preserve"> Дәріс. </w:t>
      </w:r>
      <w:r>
        <w:rPr>
          <w:rFonts w:ascii="Times New Roman" w:hAnsi="Times New Roman" w:cs="Times New Roman"/>
          <w:b/>
          <w:color w:val="000000"/>
          <w:sz w:val="28"/>
          <w:szCs w:val="28"/>
          <w:lang w:val="kk-KZ" w:eastAsia="ru-RU"/>
        </w:rPr>
        <w:t>Интернет және мәтін парадигмасы</w:t>
      </w:r>
    </w:p>
    <w:p w:rsidR="005B3113" w:rsidRPr="00465561" w:rsidRDefault="005B3113" w:rsidP="005B3113">
      <w:pPr>
        <w:spacing w:after="0" w:line="240" w:lineRule="auto"/>
        <w:jc w:val="both"/>
        <w:rPr>
          <w:rFonts w:ascii="Times New Roman" w:hAnsi="Times New Roman" w:cs="Times New Roman"/>
          <w:b/>
          <w:sz w:val="28"/>
          <w:szCs w:val="28"/>
          <w:lang w:val="kk-KZ"/>
        </w:rPr>
      </w:pPr>
    </w:p>
    <w:p w:rsidR="002B4314" w:rsidRPr="00465561" w:rsidRDefault="002B4314" w:rsidP="005B3113">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Ғылым дамуындағы интернет желінің қызметі мен артықшылықтарына басымдық бере отырып, әлемдік ақпарат мүмкіндігін оның қайнар көздерін ашуға үйрету</w:t>
      </w:r>
      <w:r w:rsidRPr="00465561">
        <w:rPr>
          <w:rFonts w:ascii="Times New Roman" w:hAnsi="Times New Roman" w:cs="Times New Roman"/>
          <w:sz w:val="28"/>
          <w:szCs w:val="28"/>
          <w:lang w:val="kk-KZ"/>
        </w:rPr>
        <w:t>. Интернет – кез келген компьютермен бүкіл әлем бойынша ақпарат алмасу мен беру мүмкіндігі, желілер жүйесі. Интернет – байланыс араларын өзара біріктіретін, тораптың жиынтығы.</w:t>
      </w:r>
    </w:p>
    <w:p w:rsidR="002B4314" w:rsidRPr="00465561" w:rsidRDefault="002B4314" w:rsidP="005B3113">
      <w:pPr>
        <w:spacing w:after="0" w:line="240" w:lineRule="auto"/>
        <w:jc w:val="both"/>
        <w:rPr>
          <w:rFonts w:ascii="Times New Roman" w:hAnsi="Times New Roman" w:cs="Times New Roman"/>
          <w:sz w:val="28"/>
          <w:szCs w:val="28"/>
          <w:lang w:val="kk-KZ"/>
        </w:rPr>
      </w:pPr>
      <w:r w:rsidRPr="00465561">
        <w:rPr>
          <w:rFonts w:ascii="Times New Roman" w:hAnsi="Times New Roman" w:cs="Times New Roman"/>
          <w:sz w:val="28"/>
          <w:szCs w:val="28"/>
          <w:lang w:val="kk-KZ"/>
        </w:rPr>
        <w:t>Парадигма– зерттелетін мәелені шешу үшін үлгі ретінде алынған теория; теориялық көзқарастың, методологиялық принциптердің, әдістемелік қабылдаудың және эмпиризмдік нәтижелердің бірігу жүйесі; ғылымның белгілі бір даму кезеңінде ғылыми қауымдастықпен қабылданған және болжамдарды ғылыми ұғыну үшін, ғылыми таным процесінде туатын міндеттерді шешу үшін үлгі, модель, стандарт ретінде пайдаланылатын теориялық және әдістемелік ережелер жиыны. Бірақ парадигма ғылыми қауымдастық мойындаған тек қана теориялар, концепциялар жиынытығы емес, сонымен бірге ол нақы есептерді, міндеттерді шешудің, нақты мәселелерді, проблемаларды зерттеудің үлгілері, методологиясы, қолданылған амалдардың, құралдардың жиынтығы.</w:t>
      </w:r>
    </w:p>
    <w:p w:rsidR="002B4314" w:rsidRPr="00465561" w:rsidRDefault="002B4314" w:rsidP="005B3113">
      <w:pPr>
        <w:spacing w:after="0" w:line="240" w:lineRule="auto"/>
        <w:ind w:firstLine="708"/>
        <w:rPr>
          <w:rFonts w:ascii="Times New Roman" w:hAnsi="Times New Roman" w:cs="Times New Roman"/>
          <w:sz w:val="28"/>
          <w:szCs w:val="28"/>
          <w:lang w:val="kk-KZ"/>
        </w:rPr>
      </w:pPr>
      <w:r w:rsidRPr="00465561">
        <w:rPr>
          <w:rFonts w:ascii="Times New Roman" w:hAnsi="Times New Roman" w:cs="Times New Roman"/>
          <w:sz w:val="28"/>
          <w:szCs w:val="28"/>
          <w:lang w:val="kk-KZ"/>
        </w:rPr>
        <w:t>Сұрақтар мен тапсырмалар:</w:t>
      </w:r>
    </w:p>
    <w:p w:rsidR="002B4314" w:rsidRPr="00465561" w:rsidRDefault="002B4314" w:rsidP="00465561">
      <w:pPr>
        <w:spacing w:after="0" w:line="240" w:lineRule="auto"/>
        <w:rPr>
          <w:rFonts w:ascii="Times New Roman" w:hAnsi="Times New Roman" w:cs="Times New Roman"/>
          <w:sz w:val="28"/>
          <w:szCs w:val="28"/>
          <w:lang w:val="kk-KZ"/>
        </w:rPr>
      </w:pPr>
      <w:r w:rsidRPr="00465561">
        <w:rPr>
          <w:rFonts w:ascii="Times New Roman" w:hAnsi="Times New Roman" w:cs="Times New Roman"/>
          <w:sz w:val="28"/>
          <w:szCs w:val="28"/>
          <w:lang w:val="kk-KZ"/>
        </w:rPr>
        <w:t>1.Парадигма терминін талдаңыз</w:t>
      </w:r>
    </w:p>
    <w:p w:rsidR="002B4314" w:rsidRPr="00465561" w:rsidRDefault="002B4314" w:rsidP="00465561">
      <w:pPr>
        <w:spacing w:after="0" w:line="240" w:lineRule="auto"/>
        <w:rPr>
          <w:rFonts w:ascii="Times New Roman" w:hAnsi="Times New Roman" w:cs="Times New Roman"/>
          <w:sz w:val="28"/>
          <w:szCs w:val="28"/>
          <w:lang w:val="kk-KZ"/>
        </w:rPr>
      </w:pPr>
      <w:r w:rsidRPr="00465561">
        <w:rPr>
          <w:rFonts w:ascii="Times New Roman" w:hAnsi="Times New Roman" w:cs="Times New Roman"/>
          <w:sz w:val="28"/>
          <w:szCs w:val="28"/>
          <w:lang w:val="kk-KZ"/>
        </w:rPr>
        <w:t>2.Интернет байланысты тудыратын алғышарттар туралы айтыңыз</w:t>
      </w:r>
    </w:p>
    <w:p w:rsidR="002B4314" w:rsidRPr="00465561" w:rsidRDefault="002B4314" w:rsidP="005B3113">
      <w:pPr>
        <w:spacing w:after="0" w:line="240" w:lineRule="auto"/>
        <w:ind w:firstLine="708"/>
        <w:rPr>
          <w:rFonts w:ascii="Times New Roman" w:hAnsi="Times New Roman" w:cs="Times New Roman"/>
          <w:sz w:val="28"/>
          <w:szCs w:val="28"/>
          <w:lang w:val="kk-KZ"/>
        </w:rPr>
      </w:pPr>
      <w:r w:rsidRPr="00465561">
        <w:rPr>
          <w:rFonts w:ascii="Times New Roman" w:hAnsi="Times New Roman" w:cs="Times New Roman"/>
          <w:sz w:val="28"/>
          <w:szCs w:val="28"/>
          <w:lang w:val="kk-KZ"/>
        </w:rPr>
        <w:t>Пайдаланылатын әдебиеттер:</w:t>
      </w:r>
    </w:p>
    <w:p w:rsidR="002B4314" w:rsidRPr="00465561" w:rsidRDefault="002B4314" w:rsidP="00465561">
      <w:pPr>
        <w:spacing w:after="0" w:line="240" w:lineRule="auto"/>
        <w:rPr>
          <w:rFonts w:ascii="Times New Roman" w:hAnsi="Times New Roman" w:cs="Times New Roman"/>
          <w:sz w:val="28"/>
          <w:szCs w:val="28"/>
          <w:lang w:val="kk-KZ"/>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 Сергей Кузнецов, "Рождение Игры, смерть Автора и виртуальное письмо"</w:t>
      </w:r>
      <w:r w:rsidRPr="00465561">
        <w:rPr>
          <w:rFonts w:ascii="Times New Roman" w:eastAsia="Times New Roman" w:hAnsi="Times New Roman" w:cs="Times New Roman"/>
          <w:color w:val="000000"/>
          <w:sz w:val="24"/>
          <w:szCs w:val="24"/>
          <w:lang w:eastAsia="ru-RU"/>
        </w:rPr>
        <w:br/>
        <w:t>  http://www.litera.ru/slova/teoriya/kuznet.html</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Алексей Андреев, "</w:t>
      </w:r>
      <w:proofErr w:type="spellStart"/>
      <w:r w:rsidRPr="00465561">
        <w:rPr>
          <w:rFonts w:ascii="Times New Roman" w:eastAsia="Times New Roman" w:hAnsi="Times New Roman" w:cs="Times New Roman"/>
          <w:color w:val="000000"/>
          <w:sz w:val="24"/>
          <w:szCs w:val="24"/>
          <w:lang w:eastAsia="ru-RU"/>
        </w:rPr>
        <w:t>CETERAтура</w:t>
      </w:r>
      <w:proofErr w:type="spellEnd"/>
      <w:r w:rsidRPr="00465561">
        <w:rPr>
          <w:rFonts w:ascii="Times New Roman" w:eastAsia="Times New Roman" w:hAnsi="Times New Roman" w:cs="Times New Roman"/>
          <w:color w:val="000000"/>
          <w:sz w:val="24"/>
          <w:szCs w:val="24"/>
          <w:lang w:eastAsia="ru-RU"/>
        </w:rPr>
        <w:t>, как ее NET"</w:t>
      </w:r>
      <w:r w:rsidRPr="00465561">
        <w:rPr>
          <w:rFonts w:ascii="Times New Roman" w:eastAsia="Times New Roman" w:hAnsi="Times New Roman" w:cs="Times New Roman"/>
          <w:color w:val="000000"/>
          <w:sz w:val="24"/>
          <w:szCs w:val="24"/>
          <w:lang w:eastAsia="ru-RU"/>
        </w:rPr>
        <w:br/>
        <w:t>  http://www.litera.ru/slova/andreev/setnet/</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proofErr w:type="spellStart"/>
      <w:r w:rsidRPr="00465561">
        <w:rPr>
          <w:rFonts w:ascii="Times New Roman" w:eastAsia="Times New Roman" w:hAnsi="Times New Roman" w:cs="Times New Roman"/>
          <w:color w:val="000000"/>
          <w:sz w:val="24"/>
          <w:szCs w:val="24"/>
          <w:lang w:eastAsia="ru-RU"/>
        </w:rPr>
        <w:t>Линор</w:t>
      </w:r>
      <w:proofErr w:type="spellEnd"/>
      <w:r w:rsidRPr="00465561">
        <w:rPr>
          <w:rFonts w:ascii="Times New Roman" w:eastAsia="Times New Roman" w:hAnsi="Times New Roman" w:cs="Times New Roman"/>
          <w:color w:val="000000"/>
          <w:sz w:val="24"/>
          <w:szCs w:val="24"/>
          <w:lang w:eastAsia="ru-RU"/>
        </w:rPr>
        <w:t xml:space="preserve"> </w:t>
      </w:r>
      <w:proofErr w:type="spellStart"/>
      <w:r w:rsidRPr="00465561">
        <w:rPr>
          <w:rFonts w:ascii="Times New Roman" w:eastAsia="Times New Roman" w:hAnsi="Times New Roman" w:cs="Times New Roman"/>
          <w:color w:val="000000"/>
          <w:sz w:val="24"/>
          <w:szCs w:val="24"/>
          <w:lang w:eastAsia="ru-RU"/>
        </w:rPr>
        <w:t>Горалик</w:t>
      </w:r>
      <w:proofErr w:type="spellEnd"/>
      <w:r w:rsidRPr="00465561">
        <w:rPr>
          <w:rFonts w:ascii="Times New Roman" w:eastAsia="Times New Roman" w:hAnsi="Times New Roman" w:cs="Times New Roman"/>
          <w:color w:val="000000"/>
          <w:sz w:val="24"/>
          <w:szCs w:val="24"/>
          <w:lang w:eastAsia="ru-RU"/>
        </w:rPr>
        <w:t>, "Типа рассказ почитать..."</w:t>
      </w:r>
      <w:r w:rsidRPr="00465561">
        <w:rPr>
          <w:rFonts w:ascii="Times New Roman" w:eastAsia="Times New Roman" w:hAnsi="Times New Roman" w:cs="Times New Roman"/>
          <w:color w:val="000000"/>
          <w:sz w:val="24"/>
          <w:szCs w:val="24"/>
          <w:lang w:eastAsia="ru-RU"/>
        </w:rPr>
        <w:br/>
        <w:t>  http://www.russ.ru/netcult/19991015_goralik.html</w:t>
      </w:r>
      <w:r w:rsidRPr="00465561">
        <w:rPr>
          <w:rFonts w:ascii="Times New Roman" w:eastAsia="Times New Roman" w:hAnsi="Times New Roman" w:cs="Times New Roman"/>
          <w:color w:val="000000"/>
          <w:sz w:val="24"/>
          <w:szCs w:val="24"/>
          <w:lang w:eastAsia="ru-RU"/>
        </w:rPr>
        <w:br/>
        <w:t> </w:t>
      </w:r>
      <w:r w:rsidRPr="00465561">
        <w:rPr>
          <w:rFonts w:ascii="Times New Roman" w:eastAsia="Times New Roman" w:hAnsi="Times New Roman" w:cs="Times New Roman"/>
          <w:color w:val="000000"/>
          <w:sz w:val="24"/>
          <w:szCs w:val="24"/>
          <w:lang w:val="kk-KZ" w:eastAsia="ru-RU"/>
        </w:rPr>
        <w:t>4.</w:t>
      </w:r>
      <w:r w:rsidRPr="00465561">
        <w:rPr>
          <w:rFonts w:ascii="Times New Roman" w:eastAsia="Times New Roman" w:hAnsi="Times New Roman" w:cs="Times New Roman"/>
          <w:color w:val="000000"/>
          <w:sz w:val="24"/>
          <w:szCs w:val="24"/>
          <w:lang w:eastAsia="ru-RU"/>
        </w:rPr>
        <w:t xml:space="preserve"> 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r>
    </w:p>
    <w:p w:rsidR="002B4314" w:rsidRDefault="002B4314" w:rsidP="00465561">
      <w:pPr>
        <w:spacing w:after="0" w:line="240" w:lineRule="auto"/>
        <w:rPr>
          <w:rFonts w:ascii="Times New Roman" w:hAnsi="Times New Roman" w:cs="Times New Roman"/>
        </w:rPr>
      </w:pPr>
    </w:p>
    <w:p w:rsidR="005B3113" w:rsidRDefault="005B3113" w:rsidP="00465561">
      <w:pPr>
        <w:spacing w:after="0" w:line="240" w:lineRule="auto"/>
        <w:rPr>
          <w:rFonts w:ascii="Times New Roman" w:hAnsi="Times New Roman" w:cs="Times New Roman"/>
        </w:rPr>
      </w:pPr>
    </w:p>
    <w:p w:rsidR="005B3113" w:rsidRPr="00465561" w:rsidRDefault="005B3113" w:rsidP="00465561">
      <w:pPr>
        <w:spacing w:after="0" w:line="240" w:lineRule="auto"/>
        <w:rPr>
          <w:rFonts w:ascii="Times New Roman" w:hAnsi="Times New Roman" w:cs="Times New Roman"/>
        </w:rPr>
      </w:pPr>
    </w:p>
    <w:p w:rsidR="002B4314" w:rsidRPr="005B3113" w:rsidRDefault="002B4314" w:rsidP="005B3113">
      <w:pPr>
        <w:pStyle w:val="a4"/>
        <w:numPr>
          <w:ilvl w:val="0"/>
          <w:numId w:val="13"/>
        </w:numPr>
        <w:spacing w:after="0" w:line="240" w:lineRule="auto"/>
        <w:rPr>
          <w:rFonts w:ascii="Times New Roman" w:hAnsi="Times New Roman" w:cs="Times New Roman"/>
          <w:b/>
          <w:sz w:val="28"/>
          <w:szCs w:val="28"/>
          <w:lang w:val="kk-KZ"/>
        </w:rPr>
      </w:pPr>
      <w:r w:rsidRPr="005B3113">
        <w:rPr>
          <w:rFonts w:ascii="Times New Roman" w:hAnsi="Times New Roman" w:cs="Times New Roman"/>
          <w:b/>
          <w:color w:val="000000"/>
          <w:sz w:val="28"/>
          <w:szCs w:val="28"/>
          <w:lang w:val="kk-KZ" w:eastAsia="ru-RU"/>
        </w:rPr>
        <w:lastRenderedPageBreak/>
        <w:t xml:space="preserve">Дәріс.  </w:t>
      </w:r>
      <w:r w:rsidRPr="005B3113">
        <w:rPr>
          <w:rFonts w:ascii="Times New Roman" w:hAnsi="Times New Roman" w:cs="Times New Roman"/>
          <w:b/>
          <w:sz w:val="28"/>
          <w:szCs w:val="28"/>
          <w:lang w:val="kk-KZ"/>
        </w:rPr>
        <w:t xml:space="preserve">Интернет және реминисцения </w:t>
      </w:r>
    </w:p>
    <w:p w:rsidR="005B3113" w:rsidRPr="00465561" w:rsidRDefault="005B3113" w:rsidP="005B3113">
      <w:pPr>
        <w:pStyle w:val="a4"/>
        <w:spacing w:after="0" w:line="240" w:lineRule="auto"/>
        <w:ind w:left="375"/>
        <w:rPr>
          <w:rFonts w:ascii="Times New Roman" w:hAnsi="Times New Roman" w:cs="Times New Roman"/>
          <w:b/>
          <w:sz w:val="28"/>
          <w:szCs w:val="28"/>
          <w:lang w:val="kk-KZ"/>
        </w:rPr>
      </w:pPr>
    </w:p>
    <w:p w:rsidR="002B4314" w:rsidRPr="00465561" w:rsidRDefault="002B4314" w:rsidP="005B3113">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Мәтін және мәнмәтін, түпкі мәтін сияқты ұғымдарға теориялық талдау жасау арқылы ғылыми тұжырымдарды саралауға үйрету.</w:t>
      </w:r>
      <w:r w:rsidRPr="00465561">
        <w:rPr>
          <w:rFonts w:ascii="Times New Roman" w:hAnsi="Times New Roman" w:cs="Times New Roman"/>
          <w:sz w:val="28"/>
          <w:szCs w:val="28"/>
          <w:lang w:val="kk-KZ"/>
        </w:rPr>
        <w:t xml:space="preserve">Реминисцения (лат. reminiscentia, еске түсіру) – бұл айқын емес дәйеккөз. Мәтіннің өзінен бұрынғы шығармалардағы құрылымдарды, мотивтерді, сөздерді, сөз тіркестерін, белгілі шығарманың  атауын, авторын, не кейіпкерін шығармасына саналы, яки санасыз түрде кірістіре отырып жаңаша жазуға негізделген көркемдік жүйе элементі. </w:t>
      </w:r>
    </w:p>
    <w:p w:rsidR="002B4314" w:rsidRPr="00465561" w:rsidRDefault="002B4314" w:rsidP="005B3113">
      <w:pPr>
        <w:spacing w:after="0" w:line="240" w:lineRule="auto"/>
        <w:jc w:val="both"/>
        <w:rPr>
          <w:rFonts w:ascii="Times New Roman" w:hAnsi="Times New Roman" w:cs="Times New Roman"/>
          <w:sz w:val="28"/>
          <w:szCs w:val="28"/>
        </w:rPr>
      </w:pPr>
      <w:r w:rsidRPr="00465561">
        <w:rPr>
          <w:rFonts w:ascii="Times New Roman" w:hAnsi="Times New Roman" w:cs="Times New Roman"/>
          <w:sz w:val="28"/>
          <w:szCs w:val="28"/>
          <w:lang w:val="kk-KZ"/>
        </w:rPr>
        <w:t xml:space="preserve">   </w:t>
      </w:r>
      <w:r w:rsidR="005B3113">
        <w:rPr>
          <w:rFonts w:ascii="Times New Roman" w:hAnsi="Times New Roman" w:cs="Times New Roman"/>
          <w:sz w:val="28"/>
          <w:szCs w:val="28"/>
          <w:lang w:val="kk-KZ"/>
        </w:rPr>
        <w:tab/>
      </w:r>
      <w:r w:rsidRPr="00465561">
        <w:rPr>
          <w:rFonts w:ascii="Times New Roman" w:hAnsi="Times New Roman" w:cs="Times New Roman"/>
          <w:sz w:val="28"/>
          <w:szCs w:val="28"/>
          <w:lang w:val="kk-KZ"/>
        </w:rPr>
        <w:t>Жалпы айтқанда, р</w:t>
      </w:r>
      <w:proofErr w:type="spellStart"/>
      <w:r w:rsidRPr="00465561">
        <w:rPr>
          <w:rFonts w:ascii="Times New Roman" w:hAnsi="Times New Roman" w:cs="Times New Roman"/>
          <w:sz w:val="28"/>
          <w:szCs w:val="28"/>
        </w:rPr>
        <w:t>еминисценция</w:t>
      </w:r>
      <w:proofErr w:type="spellEnd"/>
      <w:r w:rsidRPr="00465561">
        <w:rPr>
          <w:rFonts w:ascii="Times New Roman" w:hAnsi="Times New Roman" w:cs="Times New Roman"/>
          <w:sz w:val="28"/>
          <w:szCs w:val="28"/>
        </w:rPr>
        <w:t xml:space="preserve"> – </w:t>
      </w:r>
      <w:proofErr w:type="spellStart"/>
      <w:r w:rsidRPr="00465561">
        <w:rPr>
          <w:rFonts w:ascii="Times New Roman" w:hAnsi="Times New Roman" w:cs="Times New Roman"/>
          <w:sz w:val="28"/>
          <w:szCs w:val="28"/>
        </w:rPr>
        <w:t>тарихи-табиғи</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шығармашылық</w:t>
      </w:r>
      <w:proofErr w:type="spellEnd"/>
      <w:r w:rsidRPr="00465561">
        <w:rPr>
          <w:rFonts w:ascii="Times New Roman" w:hAnsi="Times New Roman" w:cs="Times New Roman"/>
          <w:sz w:val="28"/>
          <w:szCs w:val="28"/>
        </w:rPr>
        <w:t xml:space="preserve">   категория. </w:t>
      </w:r>
      <w:proofErr w:type="spellStart"/>
      <w:r w:rsidRPr="00465561">
        <w:rPr>
          <w:rFonts w:ascii="Times New Roman" w:hAnsi="Times New Roman" w:cs="Times New Roman"/>
          <w:sz w:val="28"/>
          <w:szCs w:val="28"/>
        </w:rPr>
        <w:t>Яғни</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өткен</w:t>
      </w:r>
      <w:proofErr w:type="spellEnd"/>
      <w:r w:rsidRPr="00465561">
        <w:rPr>
          <w:rFonts w:ascii="Times New Roman" w:hAnsi="Times New Roman" w:cs="Times New Roman"/>
          <w:sz w:val="28"/>
          <w:szCs w:val="28"/>
        </w:rPr>
        <w:t>,</w:t>
      </w:r>
      <w:r w:rsidRPr="00465561">
        <w:rPr>
          <w:rFonts w:ascii="Times New Roman" w:hAnsi="Times New Roman" w:cs="Times New Roman"/>
          <w:sz w:val="28"/>
          <w:szCs w:val="28"/>
          <w:lang w:val="kk-KZ"/>
        </w:rPr>
        <w:t xml:space="preserve"> </w:t>
      </w:r>
      <w:proofErr w:type="spellStart"/>
      <w:r w:rsidRPr="00465561">
        <w:rPr>
          <w:rFonts w:ascii="Times New Roman" w:hAnsi="Times New Roman" w:cs="Times New Roman"/>
          <w:sz w:val="28"/>
          <w:szCs w:val="28"/>
        </w:rPr>
        <w:t>бүгінгі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ақындардың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поэтикалық</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байланысының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көрінісі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Егерде</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кейбір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образдар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сөз</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орамы</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тіркес</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бірдей</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сөздер</w:t>
      </w:r>
      <w:proofErr w:type="spellEnd"/>
      <w:r w:rsidRPr="00465561">
        <w:rPr>
          <w:rFonts w:ascii="Times New Roman" w:hAnsi="Times New Roman" w:cs="Times New Roman"/>
          <w:sz w:val="28"/>
          <w:szCs w:val="28"/>
        </w:rPr>
        <w:t xml:space="preserve"> мен </w:t>
      </w:r>
      <w:proofErr w:type="spellStart"/>
      <w:r w:rsidRPr="00465561">
        <w:rPr>
          <w:rFonts w:ascii="Times New Roman" w:hAnsi="Times New Roman" w:cs="Times New Roman"/>
          <w:sz w:val="28"/>
          <w:szCs w:val="28"/>
        </w:rPr>
        <w:t>сөйлемдер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жолдар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жалпы</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ырғақ</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ақындардан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ауысып</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екінші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ақындармен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үндесіп</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жатса</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ол</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ешқандай</w:t>
      </w:r>
      <w:proofErr w:type="spellEnd"/>
      <w:r w:rsidRPr="00465561">
        <w:rPr>
          <w:rFonts w:ascii="Times New Roman" w:hAnsi="Times New Roman" w:cs="Times New Roman"/>
          <w:sz w:val="28"/>
          <w:szCs w:val="28"/>
        </w:rPr>
        <w:t xml:space="preserve"> да </w:t>
      </w:r>
      <w:proofErr w:type="spellStart"/>
      <w:r w:rsidRPr="00465561">
        <w:rPr>
          <w:rFonts w:ascii="Times New Roman" w:hAnsi="Times New Roman" w:cs="Times New Roman"/>
          <w:sz w:val="28"/>
          <w:szCs w:val="28"/>
        </w:rPr>
        <w:t>көшіру</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немесе</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ұрлыққа</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жатпайды</w:t>
      </w:r>
      <w:proofErr w:type="spellEnd"/>
      <w:r w:rsidRPr="00465561">
        <w:rPr>
          <w:rFonts w:ascii="Times New Roman" w:hAnsi="Times New Roman" w:cs="Times New Roman"/>
          <w:sz w:val="28"/>
          <w:szCs w:val="28"/>
        </w:rPr>
        <w:t xml:space="preserve">. Оны </w:t>
      </w:r>
      <w:proofErr w:type="spellStart"/>
      <w:r w:rsidRPr="00465561">
        <w:rPr>
          <w:rFonts w:ascii="Times New Roman" w:hAnsi="Times New Roman" w:cs="Times New Roman"/>
          <w:sz w:val="28"/>
          <w:szCs w:val="28"/>
        </w:rPr>
        <w:t>шығармашылық</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тілде</w:t>
      </w:r>
      <w:proofErr w:type="spellEnd"/>
      <w:r w:rsidRPr="00465561">
        <w:rPr>
          <w:rFonts w:ascii="Times New Roman" w:hAnsi="Times New Roman" w:cs="Times New Roman"/>
          <w:sz w:val="28"/>
          <w:szCs w:val="28"/>
        </w:rPr>
        <w:t xml:space="preserve"> «реминисценция» </w:t>
      </w:r>
      <w:proofErr w:type="spellStart"/>
      <w:r w:rsidRPr="00465561">
        <w:rPr>
          <w:rFonts w:ascii="Times New Roman" w:hAnsi="Times New Roman" w:cs="Times New Roman"/>
          <w:sz w:val="28"/>
          <w:szCs w:val="28"/>
        </w:rPr>
        <w:t>дейді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Шығармашылық</w:t>
      </w:r>
      <w:proofErr w:type="spellEnd"/>
      <w:r w:rsidRPr="00465561">
        <w:rPr>
          <w:rFonts w:ascii="Times New Roman" w:hAnsi="Times New Roman" w:cs="Times New Roman"/>
          <w:sz w:val="28"/>
          <w:szCs w:val="28"/>
        </w:rPr>
        <w:t xml:space="preserve"> психология, </w:t>
      </w:r>
      <w:proofErr w:type="spellStart"/>
      <w:r w:rsidRPr="00465561">
        <w:rPr>
          <w:rFonts w:ascii="Times New Roman" w:hAnsi="Times New Roman" w:cs="Times New Roman"/>
          <w:sz w:val="28"/>
          <w:szCs w:val="28"/>
        </w:rPr>
        <w:t>уақыттың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тыныс-тіршілігі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алуан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көріністер</w:t>
      </w:r>
      <w:proofErr w:type="spellEnd"/>
      <w:r w:rsidRPr="00465561">
        <w:rPr>
          <w:rFonts w:ascii="Times New Roman" w:hAnsi="Times New Roman" w:cs="Times New Roman"/>
          <w:sz w:val="28"/>
          <w:szCs w:val="28"/>
        </w:rPr>
        <w:t xml:space="preserve"> мен </w:t>
      </w:r>
      <w:proofErr w:type="spellStart"/>
      <w:r w:rsidRPr="00465561">
        <w:rPr>
          <w:rFonts w:ascii="Times New Roman" w:hAnsi="Times New Roman" w:cs="Times New Roman"/>
          <w:sz w:val="28"/>
          <w:szCs w:val="28"/>
        </w:rPr>
        <w:t>лептердің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біртектілігі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тарихи-табиғи</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оқиғалар</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бірлігі</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ақын</w:t>
      </w:r>
      <w:r w:rsidRPr="00465561">
        <w:rPr>
          <w:rFonts w:ascii="Times New Roman" w:hAnsi="Times New Roman" w:cs="Times New Roman"/>
          <w:sz w:val="28"/>
          <w:szCs w:val="28"/>
        </w:rPr>
        <w:softHyphen/>
        <w:t>дар</w:t>
      </w:r>
      <w:r w:rsidRPr="00465561">
        <w:rPr>
          <w:rFonts w:ascii="Times New Roman" w:hAnsi="Times New Roman" w:cs="Times New Roman"/>
          <w:sz w:val="28"/>
          <w:szCs w:val="28"/>
        </w:rPr>
        <w:softHyphen/>
        <w:t>дың</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бір-бірін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қайталауына</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ерік-еркінен</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тыс</w:t>
      </w:r>
      <w:proofErr w:type="spellEnd"/>
      <w:r w:rsidRPr="00465561">
        <w:rPr>
          <w:rFonts w:ascii="Times New Roman" w:hAnsi="Times New Roman" w:cs="Times New Roman"/>
          <w:sz w:val="28"/>
          <w:szCs w:val="28"/>
        </w:rPr>
        <w:t xml:space="preserve"> </w:t>
      </w:r>
      <w:proofErr w:type="spellStart"/>
      <w:proofErr w:type="gramStart"/>
      <w:r w:rsidRPr="00465561">
        <w:rPr>
          <w:rFonts w:ascii="Times New Roman" w:hAnsi="Times New Roman" w:cs="Times New Roman"/>
          <w:sz w:val="28"/>
          <w:szCs w:val="28"/>
        </w:rPr>
        <w:t>әкеліп</w:t>
      </w:r>
      <w:proofErr w:type="spellEnd"/>
      <w:r w:rsidRPr="00465561">
        <w:rPr>
          <w:rFonts w:ascii="Times New Roman" w:hAnsi="Times New Roman" w:cs="Times New Roman"/>
          <w:sz w:val="28"/>
          <w:szCs w:val="28"/>
        </w:rPr>
        <w:t xml:space="preserve">  </w:t>
      </w:r>
      <w:proofErr w:type="spellStart"/>
      <w:r w:rsidRPr="00465561">
        <w:rPr>
          <w:rFonts w:ascii="Times New Roman" w:hAnsi="Times New Roman" w:cs="Times New Roman"/>
          <w:sz w:val="28"/>
          <w:szCs w:val="28"/>
        </w:rPr>
        <w:t>соқтырады</w:t>
      </w:r>
      <w:proofErr w:type="spellEnd"/>
      <w:proofErr w:type="gramEnd"/>
      <w:r w:rsidRPr="00465561">
        <w:rPr>
          <w:rFonts w:ascii="Times New Roman" w:hAnsi="Times New Roman" w:cs="Times New Roman"/>
          <w:sz w:val="28"/>
          <w:szCs w:val="28"/>
        </w:rPr>
        <w:t>.</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тапсырмалар:</w:t>
      </w:r>
    </w:p>
    <w:p w:rsidR="002B4314" w:rsidRPr="00465561" w:rsidRDefault="002B4314" w:rsidP="00465561">
      <w:pPr>
        <w:pStyle w:val="a4"/>
        <w:numPr>
          <w:ilvl w:val="0"/>
          <w:numId w:val="12"/>
        </w:num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Реминисценция терминін түсіндірңіз</w:t>
      </w:r>
    </w:p>
    <w:p w:rsidR="002B4314" w:rsidRPr="00465561" w:rsidRDefault="002B4314" w:rsidP="00465561">
      <w:pPr>
        <w:pStyle w:val="a4"/>
        <w:numPr>
          <w:ilvl w:val="0"/>
          <w:numId w:val="12"/>
        </w:num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Шығармашылық психология және интернет құрылымдары туралы баяндаңыз.</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46556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Шерман</w:t>
      </w:r>
      <w:proofErr w:type="spellEnd"/>
      <w:r w:rsidRPr="00465561">
        <w:rPr>
          <w:rFonts w:ascii="Times New Roman" w:eastAsia="Times New Roman" w:hAnsi="Times New Roman" w:cs="Times New Roman"/>
          <w:color w:val="000000"/>
          <w:sz w:val="24"/>
          <w:szCs w:val="24"/>
          <w:lang w:eastAsia="ru-RU"/>
        </w:rPr>
        <w:t>, "</w:t>
      </w:r>
      <w:proofErr w:type="spellStart"/>
      <w:r w:rsidRPr="00465561">
        <w:rPr>
          <w:rFonts w:ascii="Times New Roman" w:eastAsia="Times New Roman" w:hAnsi="Times New Roman" w:cs="Times New Roman"/>
          <w:color w:val="000000"/>
          <w:sz w:val="24"/>
          <w:szCs w:val="24"/>
          <w:lang w:eastAsia="ru-RU"/>
        </w:rPr>
        <w:t>Гутенберг</w:t>
      </w:r>
      <w:proofErr w:type="spellEnd"/>
      <w:r w:rsidRPr="00465561">
        <w:rPr>
          <w:rFonts w:ascii="Times New Roman" w:eastAsia="Times New Roman" w:hAnsi="Times New Roman" w:cs="Times New Roman"/>
          <w:color w:val="000000"/>
          <w:sz w:val="24"/>
          <w:szCs w:val="24"/>
          <w:lang w:eastAsia="ru-RU"/>
        </w:rPr>
        <w:t xml:space="preserve"> будет Федоров?"</w:t>
      </w:r>
      <w:r w:rsidRPr="00465561">
        <w:rPr>
          <w:rFonts w:ascii="Times New Roman" w:eastAsia="Times New Roman" w:hAnsi="Times New Roman" w:cs="Times New Roman"/>
          <w:color w:val="000000"/>
          <w:sz w:val="24"/>
          <w:szCs w:val="24"/>
          <w:lang w:eastAsia="ru-RU"/>
        </w:rPr>
        <w:br/>
        <w:t>  http://www.russ.ru/journal/netcult/98-11-13/sherm.htm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3.</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 xml:space="preserve"> 4.Гаджиев А. Сетература: история,типология и поэтика русской сетевой литературы.//Баку:-2012г.</w:t>
      </w:r>
    </w:p>
    <w:p w:rsidR="002B4314" w:rsidRPr="00465561" w:rsidRDefault="002B4314" w:rsidP="00465561">
      <w:pPr>
        <w:spacing w:after="0" w:line="240" w:lineRule="auto"/>
        <w:rPr>
          <w:rFonts w:ascii="Times New Roman" w:hAnsi="Times New Roman" w:cs="Times New Roman"/>
          <w:sz w:val="28"/>
          <w:szCs w:val="28"/>
          <w:lang w:val="kk-KZ"/>
        </w:rPr>
      </w:pPr>
    </w:p>
    <w:p w:rsidR="002B4314" w:rsidRPr="005B3113" w:rsidRDefault="005B3113" w:rsidP="005B3113">
      <w:pPr>
        <w:pStyle w:val="a4"/>
        <w:spacing w:after="0" w:line="240" w:lineRule="auto"/>
        <w:ind w:left="1098"/>
        <w:rPr>
          <w:rFonts w:ascii="Times New Roman" w:hAnsi="Times New Roman" w:cs="Times New Roman"/>
          <w:b/>
          <w:sz w:val="32"/>
          <w:szCs w:val="28"/>
          <w:lang w:val="kk-KZ"/>
        </w:rPr>
      </w:pPr>
      <w:r>
        <w:rPr>
          <w:rFonts w:ascii="Times New Roman" w:hAnsi="Times New Roman" w:cs="Times New Roman"/>
          <w:b/>
          <w:color w:val="000000"/>
          <w:sz w:val="28"/>
          <w:szCs w:val="28"/>
          <w:lang w:val="kk-KZ" w:eastAsia="ru-RU"/>
        </w:rPr>
        <w:t>15-</w:t>
      </w:r>
      <w:bookmarkStart w:id="0" w:name="_GoBack"/>
      <w:bookmarkEnd w:id="0"/>
      <w:r w:rsidR="002B4314" w:rsidRPr="00465561">
        <w:rPr>
          <w:rFonts w:ascii="Times New Roman" w:hAnsi="Times New Roman" w:cs="Times New Roman"/>
          <w:b/>
          <w:color w:val="000000"/>
          <w:sz w:val="28"/>
          <w:szCs w:val="28"/>
          <w:lang w:val="kk-KZ" w:eastAsia="ru-RU"/>
        </w:rPr>
        <w:t xml:space="preserve">Дәріс. </w:t>
      </w:r>
      <w:r w:rsidR="002B4314" w:rsidRPr="00465561">
        <w:rPr>
          <w:rFonts w:ascii="Times New Roman" w:hAnsi="Times New Roman" w:cs="Times New Roman"/>
          <w:b/>
          <w:sz w:val="28"/>
          <w:szCs w:val="24"/>
          <w:lang w:val="kk-KZ"/>
        </w:rPr>
        <w:t xml:space="preserve">Бұқаралық әдебиеттің коммерциялық қызметі. </w:t>
      </w:r>
      <w:r w:rsidR="002B4314" w:rsidRPr="00465561">
        <w:rPr>
          <w:rFonts w:ascii="Times New Roman" w:hAnsi="Times New Roman" w:cs="Times New Roman"/>
          <w:b/>
          <w:color w:val="000000"/>
          <w:sz w:val="28"/>
          <w:szCs w:val="28"/>
          <w:lang w:val="kk-KZ" w:eastAsia="ru-RU"/>
        </w:rPr>
        <w:t>Интернет және постмодерн</w:t>
      </w:r>
      <w:r>
        <w:rPr>
          <w:rFonts w:ascii="Times New Roman" w:hAnsi="Times New Roman" w:cs="Times New Roman"/>
          <w:b/>
          <w:color w:val="000000"/>
          <w:sz w:val="28"/>
          <w:szCs w:val="28"/>
          <w:lang w:val="kk-KZ" w:eastAsia="ru-RU"/>
        </w:rPr>
        <w:t>дік бәсеңдік</w:t>
      </w:r>
    </w:p>
    <w:p w:rsidR="005B3113" w:rsidRPr="00465561" w:rsidRDefault="005B3113" w:rsidP="005B3113">
      <w:pPr>
        <w:pStyle w:val="a4"/>
        <w:spacing w:after="0" w:line="240" w:lineRule="auto"/>
        <w:ind w:left="1083"/>
        <w:rPr>
          <w:rFonts w:ascii="Times New Roman" w:hAnsi="Times New Roman" w:cs="Times New Roman"/>
          <w:b/>
          <w:sz w:val="32"/>
          <w:szCs w:val="28"/>
          <w:lang w:val="kk-KZ"/>
        </w:rPr>
      </w:pPr>
    </w:p>
    <w:p w:rsidR="002B4314" w:rsidRPr="00465561" w:rsidRDefault="002B4314" w:rsidP="005B3113">
      <w:pPr>
        <w:spacing w:after="0" w:line="240" w:lineRule="auto"/>
        <w:ind w:firstLine="708"/>
        <w:jc w:val="both"/>
        <w:rPr>
          <w:rFonts w:ascii="Times New Roman" w:hAnsi="Times New Roman" w:cs="Times New Roman"/>
          <w:sz w:val="28"/>
          <w:szCs w:val="28"/>
          <w:lang w:val="kk-KZ"/>
        </w:rPr>
      </w:pPr>
      <w:r w:rsidRPr="00465561">
        <w:rPr>
          <w:rFonts w:ascii="Times New Roman" w:hAnsi="Times New Roman" w:cs="Times New Roman"/>
          <w:i/>
          <w:sz w:val="28"/>
          <w:szCs w:val="28"/>
          <w:lang w:val="kk-KZ"/>
        </w:rPr>
        <w:t>Мақсаты: постмоденрн тудырып отырған әдебиеттің жаңа салсына қатысты соңғы ғылыми тұжырымдарды жинақтау және ондағы постмоденрдік методолгияға талдау жасатуға үйрету</w:t>
      </w:r>
      <w:r w:rsidRPr="00465561">
        <w:rPr>
          <w:rFonts w:ascii="Times New Roman" w:hAnsi="Times New Roman" w:cs="Times New Roman"/>
          <w:sz w:val="28"/>
          <w:szCs w:val="28"/>
          <w:lang w:val="kk-KZ"/>
        </w:rPr>
        <w:t xml:space="preserve">. Постмодернизм – тарихи, әлеуметтік, ұлттық мәнмәтінге байланысты жылжымалы, әрі көп мәнге ие философиялық, эпистемологиялық, ғылыми-теориялық ұғым-түсініктердің жиынтығы болып табылады. Постмодернизм – алдымен архитектура, әдебиет, өнер саласында пайда болып, кейін қазіргі мәдениеттің басқа да салаларын қамтыған әр текті концепциялардың жиынтығынан тұратын бағыт. Постмодернизмнің басты жаңалықтары үлкен идеологияларға және мәдениет тарихында бір кезеңнен соң бір кезеңге ұласып отыратын біртұтастыққа деген сенімге күйрете соққы беру, оларға кекесін, әжуамен қарау, сондай-ақ бинарлық оппозицияға қарсылық болып табылады. </w:t>
      </w:r>
      <w:r w:rsidRPr="00465561">
        <w:rPr>
          <w:rFonts w:ascii="Times New Roman" w:hAnsi="Times New Roman" w:cs="Times New Roman"/>
          <w:sz w:val="28"/>
          <w:szCs w:val="28"/>
          <w:lang w:val="kk-KZ"/>
        </w:rPr>
        <w:lastRenderedPageBreak/>
        <w:t>Постмодернизм модернизмнен кейін пайда болып, оның кейбір әдіс-тәсілдерін өзіне мұра етіп алғанымен, модернизмге кереғар бағыт. Мұнда модернизмдегі автордың «Меніне» күмәнмен қарау, автордан мәтінді жоғары қою (Р.Барт «Смерть автора», М.Фуко «Что такое автор»), аласапыран (хаос) дүниеден мән-мағына іздеуден бас тарту және мән-мағына іздеуге пародия жасау, шығарманы ойын түрінде беру – басты шарттардың бірі. Ал постмодернистік мәтін тудырудағы басты құралдар ретінде интертекстуалдық, метапроза, ирония, оқырманмен ойын, диалогтылық, көркемдік тұтастықтың болмауы, т.б секілді ұғымдарды атай аламыз.</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Сұрақтар мен тапсырмалар:</w:t>
      </w:r>
    </w:p>
    <w:p w:rsidR="002B4314" w:rsidRPr="00465561" w:rsidRDefault="002B4314" w:rsidP="005B3113">
      <w:p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1.Постмодернистік әдебиеттің тәсілдерін атаңыз</w:t>
      </w:r>
    </w:p>
    <w:p w:rsidR="002B4314" w:rsidRPr="00465561" w:rsidRDefault="002B4314" w:rsidP="005B3113">
      <w:pPr>
        <w:spacing w:after="0" w:line="240" w:lineRule="auto"/>
        <w:rPr>
          <w:rFonts w:ascii="Times New Roman" w:hAnsi="Times New Roman" w:cs="Times New Roman"/>
          <w:i/>
          <w:sz w:val="28"/>
          <w:szCs w:val="28"/>
          <w:lang w:val="kk-KZ"/>
        </w:rPr>
      </w:pPr>
      <w:r w:rsidRPr="00465561">
        <w:rPr>
          <w:rFonts w:ascii="Times New Roman" w:hAnsi="Times New Roman" w:cs="Times New Roman"/>
          <w:i/>
          <w:sz w:val="28"/>
          <w:szCs w:val="28"/>
          <w:lang w:val="kk-KZ"/>
        </w:rPr>
        <w:t>Постмодерн және интернет әдебиет ұқсастықтарын талдаңыз</w:t>
      </w:r>
    </w:p>
    <w:p w:rsidR="002B4314" w:rsidRPr="00465561" w:rsidRDefault="002B4314" w:rsidP="005B3113">
      <w:pPr>
        <w:spacing w:after="0" w:line="240" w:lineRule="auto"/>
        <w:ind w:firstLine="708"/>
        <w:rPr>
          <w:rFonts w:ascii="Times New Roman" w:hAnsi="Times New Roman" w:cs="Times New Roman"/>
          <w:i/>
          <w:sz w:val="28"/>
          <w:szCs w:val="28"/>
          <w:lang w:val="kk-KZ"/>
        </w:rPr>
      </w:pPr>
      <w:r w:rsidRPr="00465561">
        <w:rPr>
          <w:rFonts w:ascii="Times New Roman" w:hAnsi="Times New Roman" w:cs="Times New Roman"/>
          <w:i/>
          <w:sz w:val="28"/>
          <w:szCs w:val="28"/>
          <w:lang w:val="kk-KZ"/>
        </w:rPr>
        <w:t>Пайдаланылған әдебиеттер:</w:t>
      </w:r>
    </w:p>
    <w:p w:rsidR="002B4314" w:rsidRPr="00465561" w:rsidRDefault="002B4314" w:rsidP="005B3113">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65561">
        <w:rPr>
          <w:rFonts w:ascii="Times New Roman" w:eastAsia="Times New Roman" w:hAnsi="Times New Roman" w:cs="Times New Roman"/>
          <w:color w:val="000000"/>
          <w:sz w:val="24"/>
          <w:szCs w:val="24"/>
          <w:lang w:val="kk-KZ" w:eastAsia="ru-RU"/>
        </w:rPr>
        <w:t>1.</w:t>
      </w:r>
      <w:r w:rsidRPr="00465561">
        <w:rPr>
          <w:rFonts w:ascii="Times New Roman" w:eastAsia="Times New Roman" w:hAnsi="Times New Roman" w:cs="Times New Roman"/>
          <w:color w:val="000000"/>
          <w:sz w:val="24"/>
          <w:szCs w:val="24"/>
          <w:lang w:eastAsia="ru-RU"/>
        </w:rPr>
        <w:t xml:space="preserve">Александр </w:t>
      </w:r>
      <w:proofErr w:type="spellStart"/>
      <w:r w:rsidRPr="00465561">
        <w:rPr>
          <w:rFonts w:ascii="Times New Roman" w:eastAsia="Times New Roman" w:hAnsi="Times New Roman" w:cs="Times New Roman"/>
          <w:color w:val="000000"/>
          <w:sz w:val="24"/>
          <w:szCs w:val="24"/>
          <w:lang w:eastAsia="ru-RU"/>
        </w:rPr>
        <w:t>Житинский</w:t>
      </w:r>
      <w:proofErr w:type="spellEnd"/>
      <w:r w:rsidRPr="00465561">
        <w:rPr>
          <w:rFonts w:ascii="Times New Roman" w:eastAsia="Times New Roman" w:hAnsi="Times New Roman" w:cs="Times New Roman"/>
          <w:color w:val="000000"/>
          <w:sz w:val="24"/>
          <w:szCs w:val="24"/>
          <w:lang w:eastAsia="ru-RU"/>
        </w:rPr>
        <w:t>, "Самиздат XXI века"</w:t>
      </w:r>
      <w:r w:rsidRPr="00465561">
        <w:rPr>
          <w:rFonts w:ascii="Times New Roman" w:eastAsia="Times New Roman" w:hAnsi="Times New Roman" w:cs="Times New Roman"/>
          <w:color w:val="000000"/>
          <w:sz w:val="24"/>
          <w:szCs w:val="24"/>
          <w:lang w:eastAsia="ru-RU"/>
        </w:rPr>
        <w:br/>
        <w:t>  http://www.russ.ru/netcult/99-07-08/zhitinsk.htm</w:t>
      </w:r>
      <w:r w:rsidRPr="00465561">
        <w:rPr>
          <w:rFonts w:ascii="Times New Roman" w:eastAsia="Times New Roman" w:hAnsi="Times New Roman" w:cs="Times New Roman"/>
          <w:color w:val="000000"/>
          <w:sz w:val="24"/>
          <w:szCs w:val="24"/>
          <w:lang w:eastAsia="ru-RU"/>
        </w:rPr>
        <w:br/>
        <w:t xml:space="preserve">  </w:t>
      </w:r>
      <w:r w:rsidRPr="00465561">
        <w:rPr>
          <w:rFonts w:ascii="Times New Roman" w:eastAsia="Times New Roman" w:hAnsi="Times New Roman" w:cs="Times New Roman"/>
          <w:color w:val="000000"/>
          <w:sz w:val="24"/>
          <w:szCs w:val="24"/>
          <w:lang w:val="kk-KZ" w:eastAsia="ru-RU"/>
        </w:rPr>
        <w:t>2.</w:t>
      </w:r>
      <w:r w:rsidRPr="00465561">
        <w:rPr>
          <w:rFonts w:ascii="Times New Roman" w:eastAsia="Times New Roman" w:hAnsi="Times New Roman" w:cs="Times New Roman"/>
          <w:color w:val="000000"/>
          <w:sz w:val="24"/>
          <w:szCs w:val="24"/>
          <w:lang w:eastAsia="ru-RU"/>
        </w:rPr>
        <w:t xml:space="preserve">Сергей </w:t>
      </w:r>
      <w:proofErr w:type="spellStart"/>
      <w:r w:rsidRPr="00465561">
        <w:rPr>
          <w:rFonts w:ascii="Times New Roman" w:eastAsia="Times New Roman" w:hAnsi="Times New Roman" w:cs="Times New Roman"/>
          <w:color w:val="000000"/>
          <w:sz w:val="24"/>
          <w:szCs w:val="24"/>
          <w:lang w:eastAsia="ru-RU"/>
        </w:rPr>
        <w:t>Костырко</w:t>
      </w:r>
      <w:proofErr w:type="spellEnd"/>
      <w:r w:rsidRPr="00465561">
        <w:rPr>
          <w:rFonts w:ascii="Times New Roman" w:eastAsia="Times New Roman" w:hAnsi="Times New Roman" w:cs="Times New Roman"/>
          <w:color w:val="000000"/>
          <w:sz w:val="24"/>
          <w:szCs w:val="24"/>
          <w:lang w:eastAsia="ru-RU"/>
        </w:rPr>
        <w:t>, "Сетевая литература"/kuzmin_hamburg.html</w:t>
      </w:r>
      <w:r w:rsidRPr="00465561">
        <w:rPr>
          <w:rFonts w:ascii="Times New Roman" w:eastAsia="Times New Roman" w:hAnsi="Times New Roman" w:cs="Times New Roman"/>
          <w:color w:val="000000"/>
          <w:sz w:val="24"/>
          <w:szCs w:val="24"/>
          <w:lang w:eastAsia="ru-RU"/>
        </w:rPr>
        <w:br/>
      </w:r>
      <w:r w:rsidRPr="00465561">
        <w:rPr>
          <w:rFonts w:ascii="Times New Roman" w:eastAsia="Times New Roman" w:hAnsi="Times New Roman" w:cs="Times New Roman"/>
          <w:color w:val="000000"/>
          <w:sz w:val="24"/>
          <w:szCs w:val="24"/>
          <w:lang w:val="kk-KZ" w:eastAsia="ru-RU"/>
        </w:rPr>
        <w:t>3.Гаджиев А. Сетература: история,типология и поэтика русской сетевой литературы.//Баку:-2012г.</w:t>
      </w:r>
    </w:p>
    <w:p w:rsidR="002B4314" w:rsidRPr="00465561" w:rsidRDefault="002B4314" w:rsidP="005B3113">
      <w:pPr>
        <w:spacing w:after="0" w:line="240" w:lineRule="auto"/>
        <w:rPr>
          <w:rFonts w:ascii="Times New Roman" w:hAnsi="Times New Roman" w:cs="Times New Roman"/>
          <w:i/>
          <w:sz w:val="28"/>
          <w:szCs w:val="28"/>
          <w:lang w:val="kk-KZ"/>
        </w:rPr>
      </w:pPr>
    </w:p>
    <w:p w:rsidR="002B4314" w:rsidRPr="00465561" w:rsidRDefault="002B4314" w:rsidP="005B3113">
      <w:pPr>
        <w:spacing w:after="0" w:line="240" w:lineRule="auto"/>
        <w:ind w:left="360"/>
        <w:jc w:val="both"/>
        <w:rPr>
          <w:rFonts w:ascii="Times New Roman" w:hAnsi="Times New Roman" w:cs="Times New Roman"/>
          <w:b/>
          <w:i/>
          <w:color w:val="000000"/>
          <w:sz w:val="28"/>
          <w:szCs w:val="28"/>
          <w:lang w:val="kk-KZ" w:eastAsia="ru-RU"/>
        </w:rPr>
      </w:pPr>
    </w:p>
    <w:p w:rsidR="002B4314" w:rsidRPr="00465561" w:rsidRDefault="002B4314" w:rsidP="005B3113">
      <w:pPr>
        <w:pStyle w:val="a4"/>
        <w:spacing w:after="0" w:line="240" w:lineRule="auto"/>
        <w:jc w:val="both"/>
        <w:rPr>
          <w:rFonts w:ascii="Times New Roman" w:hAnsi="Times New Roman" w:cs="Times New Roman"/>
          <w:color w:val="000000"/>
          <w:sz w:val="28"/>
          <w:szCs w:val="28"/>
          <w:lang w:val="kk-KZ" w:eastAsia="ru-RU"/>
        </w:rPr>
      </w:pPr>
    </w:p>
    <w:p w:rsidR="002B4314" w:rsidRPr="00465561" w:rsidRDefault="002B4314" w:rsidP="005B3113">
      <w:pPr>
        <w:pStyle w:val="a4"/>
        <w:spacing w:after="0" w:line="240" w:lineRule="auto"/>
        <w:ind w:left="360" w:firstLine="348"/>
        <w:jc w:val="both"/>
        <w:rPr>
          <w:rFonts w:ascii="Times New Roman" w:hAnsi="Times New Roman" w:cs="Times New Roman"/>
          <w:sz w:val="28"/>
          <w:szCs w:val="28"/>
          <w:lang w:val="kk-KZ"/>
        </w:rPr>
      </w:pPr>
    </w:p>
    <w:p w:rsidR="002B4314" w:rsidRPr="00465561" w:rsidRDefault="002B4314" w:rsidP="00465561">
      <w:pPr>
        <w:spacing w:after="0" w:line="240" w:lineRule="auto"/>
        <w:rPr>
          <w:rFonts w:ascii="Times New Roman" w:hAnsi="Times New Roman" w:cs="Times New Roman"/>
          <w:lang w:val="kk-KZ"/>
        </w:rPr>
      </w:pPr>
    </w:p>
    <w:p w:rsidR="002B4314" w:rsidRPr="00465561" w:rsidRDefault="002B4314" w:rsidP="00465561">
      <w:pPr>
        <w:spacing w:after="0" w:line="240" w:lineRule="auto"/>
        <w:rPr>
          <w:rFonts w:ascii="Times New Roman" w:hAnsi="Times New Roman" w:cs="Times New Roman"/>
          <w:sz w:val="28"/>
          <w:szCs w:val="28"/>
          <w:lang w:val="kk-KZ"/>
        </w:rPr>
      </w:pPr>
    </w:p>
    <w:p w:rsidR="002B4314" w:rsidRPr="00465561" w:rsidRDefault="002B4314" w:rsidP="00465561">
      <w:pPr>
        <w:spacing w:after="0" w:line="240" w:lineRule="auto"/>
        <w:rPr>
          <w:rFonts w:ascii="Times New Roman" w:hAnsi="Times New Roman" w:cs="Times New Roman"/>
          <w:lang w:val="kk-KZ"/>
        </w:rPr>
      </w:pPr>
    </w:p>
    <w:p w:rsidR="002B4314" w:rsidRPr="00465561" w:rsidRDefault="002B4314" w:rsidP="00465561">
      <w:pPr>
        <w:spacing w:after="0" w:line="240" w:lineRule="auto"/>
        <w:rPr>
          <w:rFonts w:ascii="Times New Roman" w:hAnsi="Times New Roman" w:cs="Times New Roman"/>
          <w:sz w:val="28"/>
          <w:lang w:val="kk-KZ"/>
        </w:rPr>
      </w:pPr>
    </w:p>
    <w:p w:rsidR="002B4314" w:rsidRPr="00465561" w:rsidRDefault="002B4314" w:rsidP="00465561">
      <w:pPr>
        <w:spacing w:after="0" w:line="240" w:lineRule="auto"/>
        <w:rPr>
          <w:rFonts w:ascii="Times New Roman" w:hAnsi="Times New Roman" w:cs="Times New Roman"/>
          <w:sz w:val="28"/>
          <w:lang w:val="kk-KZ"/>
        </w:rPr>
      </w:pPr>
    </w:p>
    <w:p w:rsidR="002B4314" w:rsidRPr="00465561" w:rsidRDefault="002B4314" w:rsidP="00465561">
      <w:pPr>
        <w:spacing w:after="0" w:line="240" w:lineRule="auto"/>
        <w:rPr>
          <w:rFonts w:ascii="Times New Roman" w:hAnsi="Times New Roman" w:cs="Times New Roman"/>
          <w:sz w:val="28"/>
          <w:lang w:val="kk-KZ"/>
        </w:rPr>
      </w:pPr>
    </w:p>
    <w:p w:rsidR="002B4314" w:rsidRPr="00465561" w:rsidRDefault="002B4314" w:rsidP="00465561">
      <w:pPr>
        <w:spacing w:after="0" w:line="240" w:lineRule="auto"/>
        <w:rPr>
          <w:rFonts w:ascii="Times New Roman" w:hAnsi="Times New Roman" w:cs="Times New Roman"/>
          <w:lang w:val="kk-KZ"/>
        </w:rPr>
      </w:pPr>
    </w:p>
    <w:p w:rsidR="00484D6F" w:rsidRPr="00465561" w:rsidRDefault="00484D6F" w:rsidP="00465561">
      <w:pPr>
        <w:spacing w:after="0" w:line="240" w:lineRule="auto"/>
        <w:rPr>
          <w:rFonts w:ascii="Times New Roman" w:hAnsi="Times New Roman" w:cs="Times New Roman"/>
          <w:lang w:val="kk-KZ"/>
        </w:rPr>
      </w:pPr>
    </w:p>
    <w:sectPr w:rsidR="00484D6F" w:rsidRPr="00465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7E00"/>
    <w:multiLevelType w:val="hybridMultilevel"/>
    <w:tmpl w:val="261A0C78"/>
    <w:lvl w:ilvl="0" w:tplc="112AB996">
      <w:start w:val="1"/>
      <w:numFmt w:val="decimal"/>
      <w:lvlText w:val="%1."/>
      <w:lvlJc w:val="left"/>
      <w:pPr>
        <w:ind w:left="36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F1F3B"/>
    <w:multiLevelType w:val="hybridMultilevel"/>
    <w:tmpl w:val="90DA8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810719"/>
    <w:multiLevelType w:val="hybridMultilevel"/>
    <w:tmpl w:val="12FA3E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9C43ACD"/>
    <w:multiLevelType w:val="hybridMultilevel"/>
    <w:tmpl w:val="37AC0E94"/>
    <w:lvl w:ilvl="0" w:tplc="23E0BC9C">
      <w:start w:val="1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3879AD"/>
    <w:multiLevelType w:val="hybridMultilevel"/>
    <w:tmpl w:val="804E9AE6"/>
    <w:lvl w:ilvl="0" w:tplc="FD5E91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2138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40677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072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4CC0F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2A1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85EE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02C6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0C5A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2B44EB"/>
    <w:multiLevelType w:val="hybridMultilevel"/>
    <w:tmpl w:val="F140CC50"/>
    <w:lvl w:ilvl="0" w:tplc="94669E42">
      <w:start w:val="11"/>
      <w:numFmt w:val="decimal"/>
      <w:lvlText w:val="%1."/>
      <w:lvlJc w:val="left"/>
      <w:pPr>
        <w:ind w:left="1083" w:hanging="3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F8508F7"/>
    <w:multiLevelType w:val="hybridMultilevel"/>
    <w:tmpl w:val="215AE192"/>
    <w:lvl w:ilvl="0" w:tplc="45485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2B970C2"/>
    <w:multiLevelType w:val="hybridMultilevel"/>
    <w:tmpl w:val="ED88415C"/>
    <w:lvl w:ilvl="0" w:tplc="D92E72BA">
      <w:start w:val="14"/>
      <w:numFmt w:val="decimal"/>
      <w:lvlText w:val="%1-"/>
      <w:lvlJc w:val="left"/>
      <w:pPr>
        <w:ind w:left="1098" w:hanging="39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AC66401"/>
    <w:multiLevelType w:val="hybridMultilevel"/>
    <w:tmpl w:val="79DC4EA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4CD07C8"/>
    <w:multiLevelType w:val="hybridMultilevel"/>
    <w:tmpl w:val="18DE5972"/>
    <w:lvl w:ilvl="0" w:tplc="5298F0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4D65794"/>
    <w:multiLevelType w:val="hybridMultilevel"/>
    <w:tmpl w:val="BE5ECBD0"/>
    <w:lvl w:ilvl="0" w:tplc="112AB996">
      <w:start w:val="1"/>
      <w:numFmt w:val="decimal"/>
      <w:lvlText w:val="%1."/>
      <w:lvlJc w:val="left"/>
      <w:pPr>
        <w:ind w:left="36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146459"/>
    <w:multiLevelType w:val="hybridMultilevel"/>
    <w:tmpl w:val="EB9A1210"/>
    <w:lvl w:ilvl="0" w:tplc="FE8CE8AE">
      <w:start w:val="14"/>
      <w:numFmt w:val="decimal"/>
      <w:lvlText w:val="%1."/>
      <w:lvlJc w:val="left"/>
      <w:pPr>
        <w:ind w:left="1083" w:hanging="3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CFA0D00"/>
    <w:multiLevelType w:val="hybridMultilevel"/>
    <w:tmpl w:val="CADA9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
  </w:num>
  <w:num w:numId="5">
    <w:abstractNumId w:val="3"/>
  </w:num>
  <w:num w:numId="6">
    <w:abstractNumId w:val="10"/>
  </w:num>
  <w:num w:numId="7">
    <w:abstractNumId w:val="6"/>
  </w:num>
  <w:num w:numId="8">
    <w:abstractNumId w:val="9"/>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FC"/>
    <w:rsid w:val="00176E1B"/>
    <w:rsid w:val="001C5689"/>
    <w:rsid w:val="00224658"/>
    <w:rsid w:val="002632A0"/>
    <w:rsid w:val="002662C9"/>
    <w:rsid w:val="002B4314"/>
    <w:rsid w:val="002C1267"/>
    <w:rsid w:val="002E2F14"/>
    <w:rsid w:val="003704CD"/>
    <w:rsid w:val="003A3625"/>
    <w:rsid w:val="00401416"/>
    <w:rsid w:val="00453883"/>
    <w:rsid w:val="00465561"/>
    <w:rsid w:val="00484D6F"/>
    <w:rsid w:val="005B3113"/>
    <w:rsid w:val="00657A5F"/>
    <w:rsid w:val="0069063E"/>
    <w:rsid w:val="007316C3"/>
    <w:rsid w:val="00737106"/>
    <w:rsid w:val="007F65DD"/>
    <w:rsid w:val="00817C81"/>
    <w:rsid w:val="00825438"/>
    <w:rsid w:val="008830FC"/>
    <w:rsid w:val="008852D7"/>
    <w:rsid w:val="008C5DE1"/>
    <w:rsid w:val="00923192"/>
    <w:rsid w:val="009A51CF"/>
    <w:rsid w:val="009F60A4"/>
    <w:rsid w:val="00A040F2"/>
    <w:rsid w:val="00A55CA4"/>
    <w:rsid w:val="00B41B78"/>
    <w:rsid w:val="00BD4CBD"/>
    <w:rsid w:val="00C12E35"/>
    <w:rsid w:val="00C84B99"/>
    <w:rsid w:val="00CB2F44"/>
    <w:rsid w:val="00CD2C2E"/>
    <w:rsid w:val="00D672DD"/>
    <w:rsid w:val="00DD48A5"/>
    <w:rsid w:val="00DE7894"/>
    <w:rsid w:val="00EE0A13"/>
    <w:rsid w:val="00F2346B"/>
    <w:rsid w:val="00F3397B"/>
    <w:rsid w:val="00F979DE"/>
    <w:rsid w:val="00FA750B"/>
    <w:rsid w:val="00FD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8235"/>
  <w15:chartTrackingRefBased/>
  <w15:docId w15:val="{FB8479D3-598A-43E8-ADDB-7B7DD832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3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32A0"/>
    <w:pPr>
      <w:ind w:left="720"/>
      <w:contextualSpacing/>
    </w:pPr>
  </w:style>
  <w:style w:type="paragraph" w:styleId="a5">
    <w:name w:val="footer"/>
    <w:basedOn w:val="a"/>
    <w:link w:val="a6"/>
    <w:unhideWhenUsed/>
    <w:rsid w:val="002632A0"/>
    <w:pPr>
      <w:tabs>
        <w:tab w:val="center" w:pos="4677"/>
        <w:tab w:val="right" w:pos="9355"/>
      </w:tabs>
      <w:spacing w:after="0" w:line="240" w:lineRule="auto"/>
    </w:pPr>
  </w:style>
  <w:style w:type="character" w:customStyle="1" w:styleId="a6">
    <w:name w:val="Нижний колонтитул Знак"/>
    <w:basedOn w:val="a0"/>
    <w:link w:val="a5"/>
    <w:rsid w:val="002632A0"/>
  </w:style>
  <w:style w:type="paragraph" w:styleId="a7">
    <w:name w:val="No Spacing"/>
    <w:uiPriority w:val="1"/>
    <w:qFormat/>
    <w:rsid w:val="002632A0"/>
    <w:pPr>
      <w:spacing w:after="0"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2632A0"/>
    <w:pPr>
      <w:suppressAutoHyphens/>
      <w:spacing w:after="0" w:line="240" w:lineRule="auto"/>
    </w:pPr>
    <w:rPr>
      <w:rFonts w:ascii="Times New Roman" w:eastAsia="Arial" w:hAnsi="Times New Roman" w:cs="Times New Roman"/>
      <w:sz w:val="20"/>
      <w:szCs w:val="20"/>
      <w:lang w:eastAsia="ar-SA"/>
    </w:rPr>
  </w:style>
  <w:style w:type="character" w:styleId="a8">
    <w:name w:val="Hyperlink"/>
    <w:uiPriority w:val="99"/>
    <w:rsid w:val="00484D6F"/>
    <w:rPr>
      <w:rFonts w:cs="Times New Roman"/>
      <w:color w:val="auto"/>
      <w:u w:val="none"/>
      <w:effect w:val="none"/>
    </w:rPr>
  </w:style>
  <w:style w:type="paragraph" w:styleId="a9">
    <w:name w:val="Normal (Web)"/>
    <w:basedOn w:val="a"/>
    <w:uiPriority w:val="99"/>
    <w:unhideWhenUsed/>
    <w:rsid w:val="00484D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basedOn w:val="a"/>
    <w:link w:val="ab"/>
    <w:rsid w:val="00484D6F"/>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484D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3385</Words>
  <Characters>19301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5</cp:revision>
  <dcterms:created xsi:type="dcterms:W3CDTF">2022-09-12T17:46:00Z</dcterms:created>
  <dcterms:modified xsi:type="dcterms:W3CDTF">2025-01-16T13:34:00Z</dcterms:modified>
</cp:coreProperties>
</file>